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D63B1" w14:textId="77777777" w:rsidR="004E0DF8" w:rsidRDefault="00664A9B" w:rsidP="004E0DF8">
      <w:pPr>
        <w:jc w:val="center"/>
        <w:rPr>
          <w:rFonts w:cs="Times New Roman"/>
          <w:b/>
          <w:bCs/>
          <w:sz w:val="36"/>
          <w:szCs w:val="36"/>
        </w:rPr>
      </w:pPr>
      <w:r w:rsidRPr="004E0DF8">
        <w:rPr>
          <w:rFonts w:cs="Times New Roman"/>
          <w:b/>
          <w:bCs/>
          <w:sz w:val="36"/>
          <w:szCs w:val="36"/>
        </w:rPr>
        <w:t xml:space="preserve">115V/1800kVA </w:t>
      </w:r>
      <w:r w:rsidRPr="004E0DF8">
        <w:rPr>
          <w:rFonts w:cs="Times New Roman"/>
          <w:b/>
          <w:bCs/>
          <w:sz w:val="36"/>
          <w:szCs w:val="36"/>
        </w:rPr>
        <w:t>综合试验平台测试系统软件方案</w:t>
      </w:r>
    </w:p>
    <w:p w14:paraId="74E441A7" w14:textId="24B9E61B" w:rsidR="00664A9B" w:rsidRPr="004E0DF8" w:rsidRDefault="00664A9B" w:rsidP="004E0DF8">
      <w:pPr>
        <w:jc w:val="center"/>
        <w:rPr>
          <w:rFonts w:cs="Times New Roman"/>
          <w:b/>
          <w:bCs/>
          <w:sz w:val="36"/>
          <w:szCs w:val="36"/>
        </w:rPr>
      </w:pPr>
      <w:r w:rsidRPr="004E0DF8">
        <w:rPr>
          <w:rFonts w:cs="Times New Roman"/>
          <w:b/>
          <w:bCs/>
          <w:sz w:val="36"/>
          <w:szCs w:val="36"/>
        </w:rPr>
        <w:t>（</w:t>
      </w:r>
      <w:r w:rsidRPr="004E0DF8">
        <w:rPr>
          <w:rFonts w:cs="Times New Roman"/>
          <w:b/>
          <w:bCs/>
          <w:sz w:val="36"/>
          <w:szCs w:val="36"/>
        </w:rPr>
        <w:t xml:space="preserve">C# </w:t>
      </w:r>
      <w:proofErr w:type="spellStart"/>
      <w:r w:rsidRPr="004E0DF8">
        <w:rPr>
          <w:rFonts w:cs="Times New Roman"/>
          <w:b/>
          <w:bCs/>
          <w:sz w:val="36"/>
          <w:szCs w:val="36"/>
        </w:rPr>
        <w:t>WinForm</w:t>
      </w:r>
      <w:proofErr w:type="spellEnd"/>
      <w:r w:rsidRPr="004E0DF8">
        <w:rPr>
          <w:rFonts w:cs="Times New Roman"/>
          <w:b/>
          <w:bCs/>
          <w:sz w:val="36"/>
          <w:szCs w:val="36"/>
        </w:rPr>
        <w:t xml:space="preserve"> + </w:t>
      </w:r>
      <w:r w:rsidRPr="004E0DF8">
        <w:rPr>
          <w:rFonts w:cs="Times New Roman"/>
          <w:b/>
          <w:bCs/>
          <w:sz w:val="36"/>
          <w:szCs w:val="36"/>
        </w:rPr>
        <w:t>以太网）</w:t>
      </w:r>
    </w:p>
    <w:p w14:paraId="73B79375" w14:textId="77777777" w:rsidR="00664A9B" w:rsidRPr="00664A9B" w:rsidRDefault="00664A9B" w:rsidP="006C2D62">
      <w:pPr>
        <w:pStyle w:val="1"/>
        <w:rPr>
          <w:b w:val="0"/>
        </w:rPr>
      </w:pPr>
      <w:r w:rsidRPr="00664A9B">
        <w:t>一、软件整体架构设计</w:t>
      </w:r>
    </w:p>
    <w:p w14:paraId="64A0F001" w14:textId="15E48EAA" w:rsidR="00664A9B" w:rsidRPr="00664A9B" w:rsidRDefault="00664A9B" w:rsidP="007E68E5">
      <w:pPr>
        <w:ind w:firstLineChars="200" w:firstLine="480"/>
        <w:rPr>
          <w:rFonts w:cs="Times New Roman"/>
        </w:rPr>
      </w:pPr>
      <w:r w:rsidRPr="00664A9B">
        <w:rPr>
          <w:rFonts w:cs="Times New Roman"/>
        </w:rPr>
        <w:t>本软件采用</w:t>
      </w:r>
      <w:r w:rsidRPr="00664A9B">
        <w:rPr>
          <w:rFonts w:cs="Times New Roman"/>
          <w:b/>
          <w:bCs/>
        </w:rPr>
        <w:t>分层架构</w:t>
      </w:r>
      <w:r w:rsidRPr="00664A9B">
        <w:rPr>
          <w:rFonts w:cs="Times New Roman"/>
          <w:b/>
          <w:bCs/>
        </w:rPr>
        <w:t xml:space="preserve"> + </w:t>
      </w:r>
      <w:r w:rsidRPr="00664A9B">
        <w:rPr>
          <w:rFonts w:cs="Times New Roman"/>
          <w:b/>
          <w:bCs/>
        </w:rPr>
        <w:t>模块化设计</w:t>
      </w:r>
      <w:r w:rsidRPr="00664A9B">
        <w:rPr>
          <w:rFonts w:cs="Times New Roman"/>
        </w:rPr>
        <w:t>，基于</w:t>
      </w:r>
      <w:r w:rsidRPr="00664A9B">
        <w:rPr>
          <w:rFonts w:cs="Times New Roman"/>
        </w:rPr>
        <w:t xml:space="preserve"> C# </w:t>
      </w:r>
      <w:proofErr w:type="spellStart"/>
      <w:r w:rsidRPr="00664A9B">
        <w:rPr>
          <w:rFonts w:cs="Times New Roman"/>
        </w:rPr>
        <w:t>WinForm</w:t>
      </w:r>
      <w:proofErr w:type="spellEnd"/>
      <w:r w:rsidRPr="00664A9B">
        <w:rPr>
          <w:rFonts w:cs="Times New Roman"/>
        </w:rPr>
        <w:t xml:space="preserve"> </w:t>
      </w:r>
      <w:r w:rsidRPr="00664A9B">
        <w:rPr>
          <w:rFonts w:cs="Times New Roman"/>
        </w:rPr>
        <w:t>开发，依托以太网（</w:t>
      </w:r>
      <w:r w:rsidRPr="00664A9B">
        <w:rPr>
          <w:rFonts w:cs="Times New Roman"/>
        </w:rPr>
        <w:t>RJ45</w:t>
      </w:r>
      <w:r w:rsidRPr="00664A9B">
        <w:rPr>
          <w:rFonts w:cs="Times New Roman"/>
        </w:rPr>
        <w:t>）实现与电源模块、负载系统（阻性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感性）、监控仪、环境试验设备、产品接线柜的通信，确保功能闭环与时序同步。架构分为</w:t>
      </w:r>
      <w:r w:rsidRPr="00664A9B">
        <w:rPr>
          <w:rFonts w:cs="Times New Roman"/>
        </w:rPr>
        <w:t xml:space="preserve"> 4 </w:t>
      </w:r>
      <w:r w:rsidRPr="00664A9B">
        <w:rPr>
          <w:rFonts w:cs="Times New Roman"/>
        </w:rPr>
        <w:t>层，各层职责明确、</w:t>
      </w:r>
      <w:r w:rsidR="004E0DF8">
        <w:rPr>
          <w:rFonts w:cs="Times New Roman" w:hint="eastAsia"/>
        </w:rPr>
        <w:t>高聚合、</w:t>
      </w:r>
      <w:r w:rsidRPr="00664A9B">
        <w:rPr>
          <w:rFonts w:cs="Times New Roman"/>
        </w:rPr>
        <w:t>低耦合，便于后期维护与扩展</w:t>
      </w:r>
      <w:r w:rsidR="006C2D62">
        <w:rPr>
          <w:rFonts w:cs="Times New Roman" w:hint="eastAsia"/>
        </w:rPr>
        <w:t>，如图</w:t>
      </w:r>
      <w:r w:rsidR="006C2D62">
        <w:rPr>
          <w:rFonts w:cs="Times New Roman" w:hint="eastAsia"/>
        </w:rPr>
        <w:t>1.1</w:t>
      </w:r>
      <w:r w:rsidR="006C2D62">
        <w:rPr>
          <w:rFonts w:cs="Times New Roman" w:hint="eastAsia"/>
        </w:rPr>
        <w:t>所示</w:t>
      </w:r>
      <w:r w:rsidRPr="00664A9B">
        <w:rPr>
          <w:rFonts w:cs="Times New Roman"/>
        </w:rPr>
        <w:t>。</w:t>
      </w:r>
    </w:p>
    <w:p w14:paraId="0D2443FD" w14:textId="650EAD0E" w:rsidR="00664A9B" w:rsidRDefault="006C2D62" w:rsidP="00664A9B">
      <w:pPr>
        <w:jc w:val="center"/>
        <w:rPr>
          <w:rFonts w:cs="Times New Roman"/>
        </w:rPr>
      </w:pPr>
      <w:r>
        <w:rPr>
          <w:rFonts w:hint="eastAsia"/>
          <w:noProof/>
        </w:rPr>
        <w:drawing>
          <wp:inline distT="0" distB="0" distL="0" distR="0" wp14:anchorId="58047047" wp14:editId="194F1627">
            <wp:extent cx="4266777" cy="3449997"/>
            <wp:effectExtent l="0" t="0" r="635" b="0"/>
            <wp:docPr id="47343639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257" cy="345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13FD1" w14:textId="6F85A756" w:rsidR="007E68E5" w:rsidRDefault="006C2D62" w:rsidP="00664A9B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 xml:space="preserve">1.1 </w:t>
      </w:r>
      <w:r>
        <w:rPr>
          <w:rFonts w:cs="Times New Roman" w:hint="eastAsia"/>
        </w:rPr>
        <w:t>框架图总</w:t>
      </w:r>
      <w:proofErr w:type="gramStart"/>
      <w:r>
        <w:rPr>
          <w:rFonts w:cs="Times New Roman" w:hint="eastAsia"/>
        </w:rPr>
        <w:t>览</w:t>
      </w:r>
      <w:proofErr w:type="gramEnd"/>
    </w:p>
    <w:p w14:paraId="466FD321" w14:textId="77777777" w:rsidR="003B73B2" w:rsidRDefault="003B73B2" w:rsidP="00664A9B">
      <w:pPr>
        <w:jc w:val="center"/>
        <w:rPr>
          <w:rFonts w:cs="Times New Roman"/>
        </w:rPr>
      </w:pPr>
    </w:p>
    <w:p w14:paraId="6121AAD9" w14:textId="541F0D42" w:rsidR="006C2D62" w:rsidRPr="00664A9B" w:rsidRDefault="006C2D62" w:rsidP="00664A9B">
      <w:pPr>
        <w:jc w:val="center"/>
        <w:rPr>
          <w:rFonts w:cs="Times New Roman"/>
        </w:rPr>
      </w:pPr>
      <w:r>
        <w:rPr>
          <w:rFonts w:cs="Times New Roman" w:hint="eastAsia"/>
        </w:rPr>
        <w:t>表</w:t>
      </w:r>
      <w:r>
        <w:rPr>
          <w:rFonts w:cs="Times New Roman" w:hint="eastAsia"/>
        </w:rPr>
        <w:t xml:space="preserve">1.1 </w:t>
      </w:r>
      <w:r>
        <w:rPr>
          <w:rFonts w:cs="Times New Roman" w:hint="eastAsia"/>
        </w:rPr>
        <w:t>框架总</w:t>
      </w:r>
      <w:proofErr w:type="gramStart"/>
      <w:r>
        <w:rPr>
          <w:rFonts w:cs="Times New Roman" w:hint="eastAsia"/>
        </w:rPr>
        <w:t>览</w:t>
      </w:r>
      <w:proofErr w:type="gramEnd"/>
      <w:r>
        <w:rPr>
          <w:rFonts w:cs="Times New Roman" w:hint="eastAsia"/>
        </w:rPr>
        <w:t>构说明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3088"/>
        <w:gridCol w:w="3504"/>
      </w:tblGrid>
      <w:tr w:rsidR="00664A9B" w:rsidRPr="00664A9B" w14:paraId="40A2AE91" w14:textId="77777777" w:rsidTr="007E68E5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50EA6C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架构层级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23DFCD7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核心职责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F198225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关键技术</w:t>
            </w:r>
            <w:r w:rsidRPr="00664A9B">
              <w:rPr>
                <w:rFonts w:cs="Times New Roman"/>
                <w:b/>
                <w:bCs/>
              </w:rPr>
              <w:t xml:space="preserve"> / </w:t>
            </w:r>
            <w:r w:rsidRPr="00664A9B">
              <w:rPr>
                <w:rFonts w:cs="Times New Roman"/>
                <w:b/>
                <w:bCs/>
              </w:rPr>
              <w:t>组件</w:t>
            </w:r>
          </w:p>
        </w:tc>
      </w:tr>
      <w:tr w:rsidR="00664A9B" w:rsidRPr="00664A9B" w14:paraId="6BA63FF4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C0FC48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UI </w:t>
            </w:r>
            <w:r w:rsidRPr="00664A9B">
              <w:rPr>
                <w:rFonts w:cs="Times New Roman"/>
              </w:rPr>
              <w:t>层（用户界面</w:t>
            </w:r>
            <w:r w:rsidRPr="00664A9B">
              <w:rPr>
                <w:rFonts w:cs="Times New Roman"/>
              </w:rPr>
              <w:lastRenderedPageBreak/>
              <w:t>层）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F305F9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lastRenderedPageBreak/>
              <w:t>提供可视化操作界面，展示实时数据、设备状态、报警信息；接收用</w:t>
            </w:r>
            <w:r w:rsidRPr="00664A9B">
              <w:rPr>
                <w:rFonts w:cs="Times New Roman"/>
              </w:rPr>
              <w:lastRenderedPageBreak/>
              <w:t>户输入（参数配置、指令操作）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D38EB43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lastRenderedPageBreak/>
              <w:t>WinForm</w:t>
            </w:r>
            <w:proofErr w:type="spellEnd"/>
            <w:r w:rsidRPr="00664A9B">
              <w:rPr>
                <w:rFonts w:cs="Times New Roman"/>
              </w:rPr>
              <w:t xml:space="preserve"> </w:t>
            </w:r>
            <w:r w:rsidRPr="00664A9B">
              <w:rPr>
                <w:rFonts w:cs="Times New Roman"/>
              </w:rPr>
              <w:t>控件（</w:t>
            </w:r>
            <w:r w:rsidRPr="00664A9B">
              <w:rPr>
                <w:rFonts w:cs="Times New Roman"/>
              </w:rPr>
              <w:t>Form</w:t>
            </w:r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>Chart</w:t>
            </w:r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DataGridView</w:t>
            </w:r>
            <w:proofErr w:type="spellEnd"/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 xml:space="preserve">Button </w:t>
            </w:r>
            <w:r w:rsidRPr="00664A9B">
              <w:rPr>
                <w:rFonts w:cs="Times New Roman"/>
              </w:rPr>
              <w:t>等）、</w:t>
            </w:r>
            <w:r w:rsidRPr="00664A9B">
              <w:rPr>
                <w:rFonts w:cs="Times New Roman"/>
              </w:rPr>
              <w:t>DevExpress</w:t>
            </w:r>
            <w:r w:rsidRPr="00664A9B">
              <w:rPr>
                <w:rFonts w:cs="Times New Roman"/>
              </w:rPr>
              <w:lastRenderedPageBreak/>
              <w:t>（可选，提升界面美观度）</w:t>
            </w:r>
          </w:p>
        </w:tc>
      </w:tr>
      <w:tr w:rsidR="00664A9B" w:rsidRPr="00664A9B" w14:paraId="061AE648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F072F1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lastRenderedPageBreak/>
              <w:t>业务逻辑层（</w:t>
            </w:r>
            <w:r w:rsidRPr="00664A9B">
              <w:rPr>
                <w:rFonts w:cs="Times New Roman"/>
              </w:rPr>
              <w:t>BLL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A7678C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实现核心业务逻辑，如试验流程控制、故障判断、时序同步、可编程电流计算；协调各模块数据交互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E03E2A6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面向对象编程（</w:t>
            </w:r>
            <w:r w:rsidRPr="00664A9B">
              <w:rPr>
                <w:rFonts w:cs="Times New Roman"/>
              </w:rPr>
              <w:t>OOP</w:t>
            </w:r>
            <w:r w:rsidRPr="00664A9B">
              <w:rPr>
                <w:rFonts w:cs="Times New Roman"/>
              </w:rPr>
              <w:t>）、任务调度（</w:t>
            </w:r>
            <w:r w:rsidRPr="00664A9B">
              <w:rPr>
                <w:rFonts w:cs="Times New Roman"/>
              </w:rPr>
              <w:t>Task</w:t>
            </w:r>
            <w:r w:rsidRPr="00664A9B">
              <w:rPr>
                <w:rFonts w:cs="Times New Roman"/>
              </w:rPr>
              <w:t>）、事件驱动（</w:t>
            </w:r>
            <w:r w:rsidRPr="00664A9B">
              <w:rPr>
                <w:rFonts w:cs="Times New Roman"/>
              </w:rPr>
              <w:t>Event</w:t>
            </w:r>
            <w:r w:rsidRPr="00664A9B">
              <w:rPr>
                <w:rFonts w:cs="Times New Roman"/>
              </w:rPr>
              <w:t>）</w:t>
            </w:r>
          </w:p>
        </w:tc>
      </w:tr>
      <w:tr w:rsidR="00664A9B" w:rsidRPr="00664A9B" w14:paraId="3AC1FB34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10101D1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数据访问层（</w:t>
            </w:r>
            <w:r w:rsidRPr="00664A9B">
              <w:rPr>
                <w:rFonts w:cs="Times New Roman"/>
              </w:rPr>
              <w:t>DAL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EAF8877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负责试验数据、配置数据、故障数据的存储、查询、导出；管理数据库连接与事务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13196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SQL Server Compact</w:t>
            </w:r>
            <w:r w:rsidRPr="00664A9B">
              <w:rPr>
                <w:rFonts w:cs="Times New Roman"/>
              </w:rPr>
              <w:t>（轻量级本地数据库）、</w:t>
            </w:r>
            <w:r w:rsidRPr="00664A9B">
              <w:rPr>
                <w:rFonts w:cs="Times New Roman"/>
              </w:rPr>
              <w:t xml:space="preserve">Excel </w:t>
            </w:r>
            <w:r w:rsidRPr="00664A9B">
              <w:rPr>
                <w:rFonts w:cs="Times New Roman"/>
              </w:rPr>
              <w:t>导出（</w:t>
            </w:r>
            <w:r w:rsidRPr="00664A9B">
              <w:rPr>
                <w:rFonts w:cs="Times New Roman"/>
              </w:rPr>
              <w:t>NPOI</w:t>
            </w:r>
            <w:r w:rsidRPr="00664A9B">
              <w:rPr>
                <w:rFonts w:cs="Times New Roman"/>
              </w:rPr>
              <w:t>）、</w:t>
            </w:r>
            <w:r w:rsidRPr="00664A9B">
              <w:rPr>
                <w:rFonts w:cs="Times New Roman"/>
              </w:rPr>
              <w:t xml:space="preserve">PDF </w:t>
            </w:r>
            <w:r w:rsidRPr="00664A9B">
              <w:rPr>
                <w:rFonts w:cs="Times New Roman"/>
              </w:rPr>
              <w:t>报表（</w:t>
            </w:r>
            <w:r w:rsidRPr="00664A9B">
              <w:rPr>
                <w:rFonts w:cs="Times New Roman"/>
              </w:rPr>
              <w:t>iTextSharp</w:t>
            </w:r>
            <w:r w:rsidRPr="00664A9B">
              <w:rPr>
                <w:rFonts w:cs="Times New Roman"/>
              </w:rPr>
              <w:t>）</w:t>
            </w:r>
          </w:p>
        </w:tc>
      </w:tr>
      <w:tr w:rsidR="00664A9B" w:rsidRPr="00664A9B" w14:paraId="2B97A2C5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ECEC69E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硬件通信层（</w:t>
            </w:r>
            <w:r w:rsidRPr="00664A9B">
              <w:rPr>
                <w:rFonts w:cs="Times New Roman"/>
              </w:rPr>
              <w:t>HCL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DA6753D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实现以太网通信，处理设备协议解析（</w:t>
            </w:r>
            <w:r w:rsidRPr="00664A9B">
              <w:rPr>
                <w:rFonts w:cs="Times New Roman"/>
              </w:rPr>
              <w:t xml:space="preserve">Modbus-TCP </w:t>
            </w:r>
            <w:r w:rsidRPr="00664A9B">
              <w:rPr>
                <w:rFonts w:cs="Times New Roman"/>
              </w:rPr>
              <w:t>为主）、数据收发、连接管理；确保与硬件的稳定交互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5EC76D6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Socket </w:t>
            </w:r>
            <w:r w:rsidRPr="00664A9B">
              <w:rPr>
                <w:rFonts w:cs="Times New Roman"/>
              </w:rPr>
              <w:t>编程、</w:t>
            </w:r>
            <w:r w:rsidRPr="00664A9B">
              <w:rPr>
                <w:rFonts w:cs="Times New Roman"/>
              </w:rPr>
              <w:t xml:space="preserve">Modbus-TCP </w:t>
            </w:r>
            <w:r w:rsidRPr="00664A9B">
              <w:rPr>
                <w:rFonts w:cs="Times New Roman"/>
              </w:rPr>
              <w:t>协议库（</w:t>
            </w:r>
            <w:r w:rsidRPr="00664A9B">
              <w:rPr>
                <w:rFonts w:cs="Times New Roman"/>
              </w:rPr>
              <w:t>NModbus4</w:t>
            </w:r>
            <w:r w:rsidRPr="00664A9B">
              <w:rPr>
                <w:rFonts w:cs="Times New Roman"/>
              </w:rPr>
              <w:t>）、异步通信（</w:t>
            </w:r>
            <w:r w:rsidRPr="00664A9B">
              <w:rPr>
                <w:rFonts w:cs="Times New Roman"/>
              </w:rPr>
              <w:t>Async/Await</w:t>
            </w:r>
            <w:r w:rsidRPr="00664A9B">
              <w:rPr>
                <w:rFonts w:cs="Times New Roman"/>
              </w:rPr>
              <w:t>）</w:t>
            </w:r>
          </w:p>
        </w:tc>
      </w:tr>
    </w:tbl>
    <w:p w14:paraId="34C6196E" w14:textId="77777777" w:rsidR="00860DE8" w:rsidRDefault="00860DE8" w:rsidP="00860DE8"/>
    <w:p w14:paraId="734C2DCA" w14:textId="06278280" w:rsidR="00664A9B" w:rsidRPr="00664A9B" w:rsidRDefault="00664A9B" w:rsidP="00A3010C">
      <w:pPr>
        <w:pStyle w:val="1"/>
        <w:rPr>
          <w:b w:val="0"/>
        </w:rPr>
      </w:pPr>
      <w:r w:rsidRPr="00664A9B">
        <w:t>二、硬件通信模块设计（以太网核心）</w:t>
      </w:r>
    </w:p>
    <w:p w14:paraId="4C859080" w14:textId="77777777" w:rsidR="00664A9B" w:rsidRPr="00A3010C" w:rsidRDefault="00664A9B" w:rsidP="00A3010C">
      <w:pPr>
        <w:pStyle w:val="2"/>
        <w:rPr>
          <w:rFonts w:cs="Times New Roman"/>
        </w:rPr>
      </w:pPr>
      <w:r w:rsidRPr="00A3010C">
        <w:rPr>
          <w:rFonts w:cs="Times New Roman"/>
        </w:rPr>
        <w:t xml:space="preserve">2.1 </w:t>
      </w:r>
      <w:r w:rsidRPr="00A3010C">
        <w:rPr>
          <w:rFonts w:cs="Times New Roman"/>
        </w:rPr>
        <w:t>通信基础配置</w:t>
      </w:r>
    </w:p>
    <w:p w14:paraId="3B054A8E" w14:textId="568D4BC5" w:rsidR="00664A9B" w:rsidRDefault="007E68E5" w:rsidP="007E68E5">
      <w:pPr>
        <w:ind w:firstLineChars="200" w:firstLine="480"/>
        <w:rPr>
          <w:rFonts w:cs="Times New Roman"/>
        </w:rPr>
      </w:pPr>
      <w:r>
        <w:rPr>
          <w:rFonts w:cs="Times New Roman" w:hint="eastAsia"/>
        </w:rPr>
        <w:t>本软件应</w:t>
      </w:r>
      <w:r w:rsidR="00664A9B" w:rsidRPr="00664A9B">
        <w:rPr>
          <w:rFonts w:cs="Times New Roman"/>
        </w:rPr>
        <w:t>“</w:t>
      </w:r>
      <w:r w:rsidR="00664A9B" w:rsidRPr="00664A9B">
        <w:rPr>
          <w:rFonts w:cs="Times New Roman"/>
        </w:rPr>
        <w:t>多种通讯接口（</w:t>
      </w:r>
      <w:r w:rsidR="00664A9B" w:rsidRPr="00664A9B">
        <w:rPr>
          <w:rFonts w:cs="Times New Roman"/>
        </w:rPr>
        <w:t>RJ-45</w:t>
      </w:r>
      <w:r w:rsidR="00664A9B" w:rsidRPr="00664A9B">
        <w:rPr>
          <w:rFonts w:cs="Times New Roman"/>
        </w:rPr>
        <w:t>）</w:t>
      </w:r>
      <w:r w:rsidR="00664A9B" w:rsidRPr="00664A9B">
        <w:rPr>
          <w:rFonts w:cs="Times New Roman"/>
        </w:rPr>
        <w:t>”</w:t>
      </w:r>
      <w:r>
        <w:rPr>
          <w:rFonts w:cs="Times New Roman" w:hint="eastAsia"/>
        </w:rPr>
        <w:t>、</w:t>
      </w:r>
      <w:r w:rsidR="00664A9B" w:rsidRPr="00664A9B">
        <w:rPr>
          <w:rFonts w:cs="Times New Roman"/>
        </w:rPr>
        <w:t>“</w:t>
      </w:r>
      <w:r w:rsidR="00664A9B" w:rsidRPr="00664A9B">
        <w:rPr>
          <w:rFonts w:cs="Times New Roman"/>
        </w:rPr>
        <w:t>标准</w:t>
      </w:r>
      <w:r w:rsidR="00664A9B" w:rsidRPr="00664A9B">
        <w:rPr>
          <w:rFonts w:cs="Times New Roman"/>
        </w:rPr>
        <w:t xml:space="preserve"> Modbus-RTU </w:t>
      </w:r>
      <w:r w:rsidR="00664A9B" w:rsidRPr="00664A9B">
        <w:rPr>
          <w:rFonts w:cs="Times New Roman"/>
        </w:rPr>
        <w:t>协议</w:t>
      </w:r>
      <w:r w:rsidR="00664A9B" w:rsidRPr="00664A9B">
        <w:rPr>
          <w:rFonts w:cs="Times New Roman"/>
        </w:rPr>
        <w:t xml:space="preserve">” </w:t>
      </w:r>
      <w:r w:rsidR="00664A9B" w:rsidRPr="00664A9B">
        <w:rPr>
          <w:rFonts w:cs="Times New Roman"/>
        </w:rPr>
        <w:t>要求，以太网通信采用</w:t>
      </w:r>
      <w:r w:rsidR="00664A9B" w:rsidRPr="00664A9B">
        <w:rPr>
          <w:rFonts w:cs="Times New Roman"/>
          <w:b/>
          <w:bCs/>
        </w:rPr>
        <w:t xml:space="preserve">Modbus-TCP </w:t>
      </w:r>
      <w:r w:rsidR="00664A9B" w:rsidRPr="00664A9B">
        <w:rPr>
          <w:rFonts w:cs="Times New Roman"/>
          <w:b/>
          <w:bCs/>
        </w:rPr>
        <w:t>协议</w:t>
      </w:r>
      <w:r w:rsidR="00664A9B" w:rsidRPr="00664A9B">
        <w:rPr>
          <w:rFonts w:cs="Times New Roman"/>
        </w:rPr>
        <w:t>（</w:t>
      </w:r>
      <w:r w:rsidR="00664A9B" w:rsidRPr="00664A9B">
        <w:rPr>
          <w:rFonts w:cs="Times New Roman"/>
        </w:rPr>
        <w:t xml:space="preserve">RTU </w:t>
      </w:r>
      <w:r w:rsidR="00664A9B" w:rsidRPr="00664A9B">
        <w:rPr>
          <w:rFonts w:cs="Times New Roman"/>
        </w:rPr>
        <w:t>的以太网适配版本，兼容现有负载系统协议，通过</w:t>
      </w:r>
      <w:r w:rsidR="00664A9B" w:rsidRPr="00664A9B">
        <w:rPr>
          <w:rFonts w:cs="Times New Roman"/>
        </w:rPr>
        <w:t xml:space="preserve"> TCP/IP </w:t>
      </w:r>
      <w:r w:rsidR="00664A9B" w:rsidRPr="00664A9B">
        <w:rPr>
          <w:rFonts w:cs="Times New Roman"/>
        </w:rPr>
        <w:t>实现数据传输），核心参数可配置，确保适配不同硬件</w:t>
      </w:r>
      <w:r w:rsidR="00664A9B" w:rsidRPr="00664A9B">
        <w:rPr>
          <w:rFonts w:cs="Times New Roman"/>
        </w:rPr>
        <w:t xml:space="preserve"> IP </w:t>
      </w:r>
      <w:r w:rsidR="00664A9B" w:rsidRPr="00664A9B">
        <w:rPr>
          <w:rFonts w:cs="Times New Roman"/>
        </w:rPr>
        <w:t>地址与端口</w:t>
      </w:r>
      <w:r w:rsidR="00A3010C">
        <w:rPr>
          <w:rFonts w:cs="Times New Roman" w:hint="eastAsia"/>
        </w:rPr>
        <w:t>，通信核心如图</w:t>
      </w:r>
      <w:r w:rsidR="00A3010C">
        <w:rPr>
          <w:rFonts w:cs="Times New Roman" w:hint="eastAsia"/>
        </w:rPr>
        <w:t>2.1</w:t>
      </w:r>
      <w:r w:rsidR="00A3010C">
        <w:rPr>
          <w:rFonts w:cs="Times New Roman" w:hint="eastAsia"/>
        </w:rPr>
        <w:t>所示</w:t>
      </w:r>
      <w:r w:rsidR="00664A9B" w:rsidRPr="00664A9B">
        <w:rPr>
          <w:rFonts w:cs="Times New Roman"/>
        </w:rPr>
        <w:t>。</w:t>
      </w:r>
    </w:p>
    <w:p w14:paraId="3F8750EA" w14:textId="3A34F965" w:rsidR="006C2D62" w:rsidRDefault="006C2D62" w:rsidP="00FA4EE0">
      <w:pPr>
        <w:jc w:val="center"/>
        <w:rPr>
          <w:rFonts w:cs="Times New Roman"/>
        </w:rPr>
      </w:pPr>
      <w:r>
        <w:rPr>
          <w:rFonts w:hint="eastAsia"/>
          <w:noProof/>
        </w:rPr>
        <w:lastRenderedPageBreak/>
        <w:drawing>
          <wp:inline distT="0" distB="0" distL="0" distR="0" wp14:anchorId="77C5711A" wp14:editId="276332C3">
            <wp:extent cx="4575169" cy="5571066"/>
            <wp:effectExtent l="0" t="0" r="0" b="0"/>
            <wp:docPr id="17629607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319" cy="559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24114" w14:textId="19EF169C" w:rsidR="00FA4EE0" w:rsidRDefault="00FA4EE0" w:rsidP="00FA4EE0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 xml:space="preserve">2.1 </w:t>
      </w:r>
      <w:r>
        <w:rPr>
          <w:rFonts w:cs="Times New Roman" w:hint="eastAsia"/>
        </w:rPr>
        <w:t>通信核心概览</w:t>
      </w:r>
    </w:p>
    <w:p w14:paraId="04110AD3" w14:textId="7726FB2F" w:rsidR="0064536F" w:rsidRDefault="00860DE8" w:rsidP="0064536F">
      <w:pPr>
        <w:jc w:val="center"/>
        <w:rPr>
          <w:rFonts w:cs="Times New Roman"/>
        </w:rPr>
      </w:pPr>
      <w:r>
        <w:rPr>
          <w:rFonts w:cs="Times New Roman" w:hint="eastAsia"/>
        </w:rPr>
        <w:t>表</w:t>
      </w:r>
      <w:r>
        <w:rPr>
          <w:rFonts w:cs="Times New Roman" w:hint="eastAsia"/>
        </w:rPr>
        <w:t xml:space="preserve">2.1 </w:t>
      </w:r>
      <w:r>
        <w:rPr>
          <w:rFonts w:cs="Times New Roman" w:hint="eastAsia"/>
        </w:rPr>
        <w:t>通信参数设置表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4585"/>
        <w:gridCol w:w="2443"/>
      </w:tblGrid>
      <w:tr w:rsidR="00664A9B" w:rsidRPr="00664A9B" w14:paraId="06D08AC4" w14:textId="77777777" w:rsidTr="007E68E5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88C084C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通信参数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2747FE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配置范围</w:t>
            </w:r>
            <w:r w:rsidRPr="00664A9B">
              <w:rPr>
                <w:rFonts w:cs="Times New Roman"/>
                <w:b/>
                <w:bCs/>
              </w:rPr>
              <w:t xml:space="preserve"> / </w:t>
            </w:r>
            <w:r w:rsidRPr="00664A9B">
              <w:rPr>
                <w:rFonts w:cs="Times New Roman"/>
                <w:b/>
                <w:bCs/>
              </w:rPr>
              <w:t>默认值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101A2D5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配置界面位置</w:t>
            </w:r>
          </w:p>
        </w:tc>
      </w:tr>
      <w:tr w:rsidR="00664A9B" w:rsidRPr="00664A9B" w14:paraId="523027C1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9683C53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设备</w:t>
            </w:r>
            <w:r w:rsidRPr="00664A9B">
              <w:rPr>
                <w:rFonts w:cs="Times New Roman"/>
              </w:rPr>
              <w:t xml:space="preserve"> IP </w:t>
            </w:r>
            <w:r w:rsidRPr="00664A9B">
              <w:rPr>
                <w:rFonts w:cs="Times New Roman"/>
              </w:rPr>
              <w:t>地址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EDEFBB0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自定义（如电源：</w:t>
            </w:r>
            <w:r w:rsidRPr="00664A9B">
              <w:rPr>
                <w:rFonts w:cs="Times New Roman"/>
              </w:rPr>
              <w:t>192.168.1.100</w:t>
            </w:r>
            <w:r w:rsidRPr="00664A9B">
              <w:rPr>
                <w:rFonts w:cs="Times New Roman"/>
              </w:rPr>
              <w:t>；监控仪：</w:t>
            </w:r>
            <w:r w:rsidRPr="00664A9B">
              <w:rPr>
                <w:rFonts w:cs="Times New Roman"/>
              </w:rPr>
              <w:t>192.168.1.101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B6A9057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“</w:t>
            </w:r>
            <w:r w:rsidRPr="00664A9B">
              <w:rPr>
                <w:rFonts w:cs="Times New Roman"/>
              </w:rPr>
              <w:t>设备通信设置</w:t>
            </w:r>
            <w:r w:rsidRPr="00664A9B">
              <w:rPr>
                <w:rFonts w:cs="Times New Roman"/>
              </w:rPr>
              <w:t xml:space="preserve">” </w:t>
            </w:r>
            <w:r w:rsidRPr="00664A9B">
              <w:rPr>
                <w:rFonts w:cs="Times New Roman"/>
              </w:rPr>
              <w:t>窗口</w:t>
            </w:r>
            <w:r w:rsidRPr="00664A9B">
              <w:rPr>
                <w:rFonts w:cs="Times New Roman"/>
              </w:rPr>
              <w:t>→</w:t>
            </w:r>
            <w:r w:rsidRPr="00664A9B">
              <w:rPr>
                <w:rFonts w:cs="Times New Roman"/>
              </w:rPr>
              <w:t>设备列表</w:t>
            </w:r>
            <w:r w:rsidRPr="00664A9B">
              <w:rPr>
                <w:rFonts w:cs="Times New Roman"/>
              </w:rPr>
              <w:t>→</w:t>
            </w:r>
            <w:r w:rsidRPr="00664A9B">
              <w:rPr>
                <w:rFonts w:cs="Times New Roman"/>
              </w:rPr>
              <w:t>编辑</w:t>
            </w:r>
          </w:p>
        </w:tc>
      </w:tr>
      <w:tr w:rsidR="00664A9B" w:rsidRPr="00664A9B" w14:paraId="6B9DEF34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C720243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lastRenderedPageBreak/>
              <w:t>端口号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CCD9470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502</w:t>
            </w:r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Modbus-TCP </w:t>
            </w:r>
            <w:r w:rsidRPr="00664A9B">
              <w:rPr>
                <w:rFonts w:cs="Times New Roman"/>
              </w:rPr>
              <w:t>默认端口）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5C46D32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同上</w:t>
            </w:r>
          </w:p>
        </w:tc>
      </w:tr>
      <w:tr w:rsidR="00664A9B" w:rsidRPr="00664A9B" w14:paraId="7E561A96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EE8824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通信超时时间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DE9966E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1000ms~5000ms</w:t>
            </w:r>
            <w:r w:rsidRPr="00664A9B">
              <w:rPr>
                <w:rFonts w:cs="Times New Roman"/>
              </w:rPr>
              <w:t>（默认</w:t>
            </w:r>
            <w:r w:rsidRPr="00664A9B">
              <w:rPr>
                <w:rFonts w:cs="Times New Roman"/>
              </w:rPr>
              <w:t xml:space="preserve"> 2000ms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3CF37F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同上</w:t>
            </w:r>
          </w:p>
        </w:tc>
      </w:tr>
      <w:tr w:rsidR="00664A9B" w:rsidRPr="00664A9B" w14:paraId="5F53A5BB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846E953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重试次数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71E04E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1~5 </w:t>
            </w:r>
            <w:r w:rsidRPr="00664A9B">
              <w:rPr>
                <w:rFonts w:cs="Times New Roman"/>
              </w:rPr>
              <w:t>次（默认</w:t>
            </w:r>
            <w:r w:rsidRPr="00664A9B">
              <w:rPr>
                <w:rFonts w:cs="Times New Roman"/>
              </w:rPr>
              <w:t xml:space="preserve"> 3 </w:t>
            </w:r>
            <w:r w:rsidRPr="00664A9B">
              <w:rPr>
                <w:rFonts w:cs="Times New Roman"/>
              </w:rPr>
              <w:t>次）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B6F14C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同上</w:t>
            </w:r>
          </w:p>
        </w:tc>
      </w:tr>
      <w:tr w:rsidR="00664A9B" w:rsidRPr="00664A9B" w14:paraId="4A34A0C7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09EED2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数据刷新频率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1BB9BE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100ms~1000ms</w:t>
            </w:r>
            <w:r w:rsidRPr="00664A9B">
              <w:rPr>
                <w:rFonts w:cs="Times New Roman"/>
              </w:rPr>
              <w:t>（默认</w:t>
            </w:r>
            <w:r w:rsidRPr="00664A9B">
              <w:rPr>
                <w:rFonts w:cs="Times New Roman"/>
              </w:rPr>
              <w:t xml:space="preserve"> 200ms</w:t>
            </w:r>
            <w:r w:rsidRPr="00664A9B">
              <w:rPr>
                <w:rFonts w:cs="Times New Roman"/>
              </w:rPr>
              <w:t>，需匹配</w:t>
            </w:r>
            <w:r w:rsidRPr="00664A9B">
              <w:rPr>
                <w:rFonts w:cs="Times New Roman"/>
              </w:rPr>
              <w:t xml:space="preserve"> 10ms~60ms </w:t>
            </w:r>
            <w:r w:rsidRPr="00664A9B">
              <w:rPr>
                <w:rFonts w:cs="Times New Roman"/>
              </w:rPr>
              <w:t>触点动作监测需求）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9B1847E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“</w:t>
            </w:r>
            <w:r w:rsidRPr="00664A9B">
              <w:rPr>
                <w:rFonts w:cs="Times New Roman"/>
              </w:rPr>
              <w:t>实时监控</w:t>
            </w:r>
            <w:r w:rsidRPr="00664A9B">
              <w:rPr>
                <w:rFonts w:cs="Times New Roman"/>
              </w:rPr>
              <w:t xml:space="preserve">” </w:t>
            </w:r>
            <w:r w:rsidRPr="00664A9B">
              <w:rPr>
                <w:rFonts w:cs="Times New Roman"/>
              </w:rPr>
              <w:t>界面</w:t>
            </w:r>
            <w:r w:rsidRPr="00664A9B">
              <w:rPr>
                <w:rFonts w:cs="Times New Roman"/>
              </w:rPr>
              <w:t>→</w:t>
            </w:r>
            <w:r w:rsidRPr="00664A9B">
              <w:rPr>
                <w:rFonts w:cs="Times New Roman"/>
              </w:rPr>
              <w:t>设置</w:t>
            </w:r>
          </w:p>
        </w:tc>
      </w:tr>
    </w:tbl>
    <w:p w14:paraId="6008C550" w14:textId="77777777" w:rsidR="00664A9B" w:rsidRPr="00664A9B" w:rsidRDefault="00664A9B" w:rsidP="00F7337D">
      <w:pPr>
        <w:pStyle w:val="2"/>
      </w:pPr>
      <w:r w:rsidRPr="00664A9B">
        <w:t xml:space="preserve">2.2 </w:t>
      </w:r>
      <w:r w:rsidRPr="00664A9B">
        <w:t>多设备通信管理</w:t>
      </w:r>
    </w:p>
    <w:p w14:paraId="7FC84984" w14:textId="55215754" w:rsidR="00664A9B" w:rsidRPr="00664A9B" w:rsidRDefault="00664A9B" w:rsidP="00EF4E94">
      <w:pPr>
        <w:ind w:firstLineChars="200" w:firstLine="480"/>
        <w:rPr>
          <w:rFonts w:cs="Times New Roman"/>
        </w:rPr>
      </w:pPr>
      <w:r w:rsidRPr="00664A9B">
        <w:rPr>
          <w:rFonts w:cs="Times New Roman"/>
        </w:rPr>
        <w:t>需同时与</w:t>
      </w:r>
      <w:r w:rsidRPr="00664A9B">
        <w:rPr>
          <w:rFonts w:cs="Times New Roman"/>
        </w:rPr>
        <w:t xml:space="preserve"> 5 </w:t>
      </w:r>
      <w:r w:rsidRPr="00664A9B">
        <w:rPr>
          <w:rFonts w:cs="Times New Roman"/>
        </w:rPr>
        <w:t>类硬件交互，采用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设备池</w:t>
      </w:r>
      <w:r w:rsidRPr="00664A9B">
        <w:rPr>
          <w:rFonts w:cs="Times New Roman"/>
        </w:rPr>
        <w:t xml:space="preserve"> + </w:t>
      </w:r>
      <w:r w:rsidRPr="00664A9B">
        <w:rPr>
          <w:rFonts w:cs="Times New Roman"/>
        </w:rPr>
        <w:t>异步多线程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设计，避免单设备通信阻塞导致整体卡顿，核心交互逻辑如下：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5"/>
        <w:gridCol w:w="1055"/>
        <w:gridCol w:w="6006"/>
      </w:tblGrid>
      <w:tr w:rsidR="00664A9B" w:rsidRPr="00664A9B" w14:paraId="061AB368" w14:textId="77777777" w:rsidTr="007E68E5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1B945D0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硬件设备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BB815F3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通信方向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2EFFDD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核心交互内容（</w:t>
            </w:r>
            <w:r w:rsidRPr="00664A9B">
              <w:rPr>
                <w:rFonts w:cs="Times New Roman"/>
                <w:b/>
                <w:bCs/>
              </w:rPr>
              <w:t xml:space="preserve">Modbus-TCP </w:t>
            </w:r>
            <w:r w:rsidRPr="00664A9B">
              <w:rPr>
                <w:rFonts w:cs="Times New Roman"/>
                <w:b/>
                <w:bCs/>
              </w:rPr>
              <w:t>寄存器映射示例）</w:t>
            </w:r>
          </w:p>
        </w:tc>
      </w:tr>
      <w:tr w:rsidR="00664A9B" w:rsidRPr="00664A9B" w14:paraId="28076761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61426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电源模块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3CFD93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双向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D8C4EC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读：输出电流（</w:t>
            </w:r>
            <w:r w:rsidRPr="00664A9B">
              <w:rPr>
                <w:rFonts w:cs="Times New Roman"/>
              </w:rPr>
              <w:t>0x0001</w:t>
            </w:r>
            <w:r w:rsidRPr="00664A9B">
              <w:rPr>
                <w:rFonts w:cs="Times New Roman"/>
              </w:rPr>
              <w:t>）、电压（</w:t>
            </w:r>
            <w:r w:rsidRPr="00664A9B">
              <w:rPr>
                <w:rFonts w:cs="Times New Roman"/>
              </w:rPr>
              <w:t>0x0002</w:t>
            </w:r>
            <w:r w:rsidRPr="00664A9B">
              <w:rPr>
                <w:rFonts w:cs="Times New Roman"/>
              </w:rPr>
              <w:t>）、频率（</w:t>
            </w:r>
            <w:r w:rsidRPr="00664A9B">
              <w:rPr>
                <w:rFonts w:cs="Times New Roman"/>
              </w:rPr>
              <w:t>0x0003</w:t>
            </w:r>
            <w:r w:rsidRPr="00664A9B">
              <w:rPr>
                <w:rFonts w:cs="Times New Roman"/>
              </w:rPr>
              <w:t>）；写：电流设定（</w:t>
            </w:r>
            <w:r w:rsidRPr="00664A9B">
              <w:rPr>
                <w:rFonts w:cs="Times New Roman"/>
              </w:rPr>
              <w:t>0x0101</w:t>
            </w:r>
            <w:r w:rsidRPr="00664A9B">
              <w:rPr>
                <w:rFonts w:cs="Times New Roman"/>
              </w:rPr>
              <w:t>）、启动</w:t>
            </w:r>
            <w:r w:rsidRPr="00664A9B">
              <w:rPr>
                <w:rFonts w:cs="Times New Roman"/>
              </w:rPr>
              <w:t xml:space="preserve"> / </w:t>
            </w:r>
            <w:r w:rsidRPr="00664A9B">
              <w:rPr>
                <w:rFonts w:cs="Times New Roman"/>
              </w:rPr>
              <w:t>停止（</w:t>
            </w:r>
            <w:r w:rsidRPr="00664A9B">
              <w:rPr>
                <w:rFonts w:cs="Times New Roman"/>
              </w:rPr>
              <w:t>0x0102</w:t>
            </w:r>
            <w:r w:rsidRPr="00664A9B">
              <w:rPr>
                <w:rFonts w:cs="Times New Roman"/>
              </w:rPr>
              <w:t>）</w:t>
            </w:r>
          </w:p>
        </w:tc>
      </w:tr>
      <w:tr w:rsidR="00664A9B" w:rsidRPr="00664A9B" w14:paraId="5B5C2A0B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F15BF51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阻性负载系统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059606A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双向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FD4A21E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读：当前电流（</w:t>
            </w:r>
            <w:r w:rsidRPr="00664A9B">
              <w:rPr>
                <w:rFonts w:cs="Times New Roman"/>
              </w:rPr>
              <w:t>0x0004</w:t>
            </w:r>
            <w:r w:rsidRPr="00664A9B">
              <w:rPr>
                <w:rFonts w:cs="Times New Roman"/>
              </w:rPr>
              <w:t>）、档位（</w:t>
            </w:r>
            <w:r w:rsidRPr="00664A9B">
              <w:rPr>
                <w:rFonts w:cs="Times New Roman"/>
              </w:rPr>
              <w:t>0x0005</w:t>
            </w:r>
            <w:r w:rsidRPr="00664A9B">
              <w:rPr>
                <w:rFonts w:cs="Times New Roman"/>
              </w:rPr>
              <w:t>）；写：档位选择（</w:t>
            </w:r>
            <w:r w:rsidRPr="00664A9B">
              <w:rPr>
                <w:rFonts w:cs="Times New Roman"/>
              </w:rPr>
              <w:t>0x0103</w:t>
            </w:r>
            <w:r w:rsidRPr="00664A9B">
              <w:rPr>
                <w:rFonts w:cs="Times New Roman"/>
              </w:rPr>
              <w:t>）、负载使能（</w:t>
            </w:r>
            <w:r w:rsidRPr="00664A9B">
              <w:rPr>
                <w:rFonts w:cs="Times New Roman"/>
              </w:rPr>
              <w:t>0x0104</w:t>
            </w:r>
            <w:r w:rsidRPr="00664A9B">
              <w:rPr>
                <w:rFonts w:cs="Times New Roman"/>
              </w:rPr>
              <w:t>）</w:t>
            </w:r>
          </w:p>
        </w:tc>
      </w:tr>
      <w:tr w:rsidR="00664A9B" w:rsidRPr="00664A9B" w14:paraId="3C450F11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9C5DD5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感性负载系统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6C8F0F4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双向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5D089D8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读：当前电流（</w:t>
            </w:r>
            <w:r w:rsidRPr="00664A9B">
              <w:rPr>
                <w:rFonts w:cs="Times New Roman"/>
              </w:rPr>
              <w:t>0x0006</w:t>
            </w:r>
            <w:r w:rsidRPr="00664A9B">
              <w:rPr>
                <w:rFonts w:cs="Times New Roman"/>
              </w:rPr>
              <w:t>）、功率因数（</w:t>
            </w:r>
            <w:r w:rsidRPr="00664A9B">
              <w:rPr>
                <w:rFonts w:cs="Times New Roman"/>
              </w:rPr>
              <w:t>0x0007</w:t>
            </w:r>
            <w:r w:rsidRPr="00664A9B">
              <w:rPr>
                <w:rFonts w:cs="Times New Roman"/>
              </w:rPr>
              <w:t>）；写：档位选择（</w:t>
            </w:r>
            <w:r w:rsidRPr="00664A9B">
              <w:rPr>
                <w:rFonts w:cs="Times New Roman"/>
              </w:rPr>
              <w:t>0x0105</w:t>
            </w:r>
            <w:r w:rsidRPr="00664A9B">
              <w:rPr>
                <w:rFonts w:cs="Times New Roman"/>
              </w:rPr>
              <w:t>）、负载使能（</w:t>
            </w:r>
            <w:r w:rsidRPr="00664A9B">
              <w:rPr>
                <w:rFonts w:cs="Times New Roman"/>
              </w:rPr>
              <w:t>0x0106</w:t>
            </w:r>
            <w:r w:rsidRPr="00664A9B">
              <w:rPr>
                <w:rFonts w:cs="Times New Roman"/>
              </w:rPr>
              <w:t>）</w:t>
            </w:r>
          </w:p>
        </w:tc>
      </w:tr>
      <w:tr w:rsidR="00664A9B" w:rsidRPr="00664A9B" w14:paraId="72D947A5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05FD2B9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lastRenderedPageBreak/>
              <w:t>监控仪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723CAFD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双向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32F2632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读：主触点状态（</w:t>
            </w:r>
            <w:r w:rsidRPr="00664A9B">
              <w:rPr>
                <w:rFonts w:cs="Times New Roman"/>
              </w:rPr>
              <w:t>0x0008-0x0010</w:t>
            </w:r>
            <w:r w:rsidRPr="00664A9B">
              <w:rPr>
                <w:rFonts w:cs="Times New Roman"/>
              </w:rPr>
              <w:t>）、辅助触点状态（</w:t>
            </w:r>
            <w:r w:rsidRPr="00664A9B">
              <w:rPr>
                <w:rFonts w:cs="Times New Roman"/>
              </w:rPr>
              <w:t>0x0011-0x0018</w:t>
            </w:r>
            <w:r w:rsidRPr="00664A9B">
              <w:rPr>
                <w:rFonts w:cs="Times New Roman"/>
              </w:rPr>
              <w:t>）、同步时钟（</w:t>
            </w:r>
            <w:r w:rsidRPr="00664A9B">
              <w:rPr>
                <w:rFonts w:cs="Times New Roman"/>
              </w:rPr>
              <w:t>0x0019</w:t>
            </w:r>
            <w:r w:rsidRPr="00664A9B">
              <w:rPr>
                <w:rFonts w:cs="Times New Roman"/>
              </w:rPr>
              <w:t>）；写：监控使能（</w:t>
            </w:r>
            <w:r w:rsidRPr="00664A9B">
              <w:rPr>
                <w:rFonts w:cs="Times New Roman"/>
              </w:rPr>
              <w:t>0x0107</w:t>
            </w:r>
            <w:r w:rsidRPr="00664A9B">
              <w:rPr>
                <w:rFonts w:cs="Times New Roman"/>
              </w:rPr>
              <w:t>）</w:t>
            </w:r>
          </w:p>
        </w:tc>
      </w:tr>
      <w:tr w:rsidR="00664A9B" w:rsidRPr="00664A9B" w14:paraId="28E6E316" w14:textId="77777777" w:rsidTr="007E68E5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49E6BF9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产品接线柜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CA0D9A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双向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1CA4C88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读：工位状态（</w:t>
            </w:r>
            <w:r w:rsidRPr="00664A9B">
              <w:rPr>
                <w:rFonts w:cs="Times New Roman"/>
              </w:rPr>
              <w:t>0x0019-0x0021</w:t>
            </w:r>
            <w:r w:rsidRPr="00664A9B">
              <w:rPr>
                <w:rFonts w:cs="Times New Roman"/>
              </w:rPr>
              <w:t>）、触点电压（</w:t>
            </w:r>
            <w:r w:rsidRPr="00664A9B">
              <w:rPr>
                <w:rFonts w:cs="Times New Roman"/>
              </w:rPr>
              <w:t>0x0022-0x0029</w:t>
            </w:r>
            <w:r w:rsidRPr="00664A9B">
              <w:rPr>
                <w:rFonts w:cs="Times New Roman"/>
              </w:rPr>
              <w:t>）；写：工位切换（</w:t>
            </w:r>
            <w:r w:rsidRPr="00664A9B">
              <w:rPr>
                <w:rFonts w:cs="Times New Roman"/>
              </w:rPr>
              <w:t>0x0108</w:t>
            </w:r>
            <w:r w:rsidRPr="00664A9B">
              <w:rPr>
                <w:rFonts w:cs="Times New Roman"/>
              </w:rPr>
              <w:t>）、回路通断（</w:t>
            </w:r>
            <w:r w:rsidRPr="00664A9B">
              <w:rPr>
                <w:rFonts w:cs="Times New Roman"/>
              </w:rPr>
              <w:t>0x0109</w:t>
            </w:r>
            <w:r w:rsidRPr="00664A9B">
              <w:rPr>
                <w:rFonts w:cs="Times New Roman"/>
              </w:rPr>
              <w:t>）</w:t>
            </w:r>
          </w:p>
        </w:tc>
      </w:tr>
    </w:tbl>
    <w:p w14:paraId="3CA28920" w14:textId="77777777" w:rsidR="00664A9B" w:rsidRPr="00664A9B" w:rsidRDefault="00664A9B" w:rsidP="00F7337D">
      <w:pPr>
        <w:pStyle w:val="2"/>
      </w:pPr>
      <w:r w:rsidRPr="00664A9B">
        <w:t xml:space="preserve">2.3 </w:t>
      </w:r>
      <w:r w:rsidRPr="00664A9B">
        <w:t>通信故障处理</w:t>
      </w:r>
    </w:p>
    <w:p w14:paraId="42736B10" w14:textId="77777777" w:rsidR="00664A9B" w:rsidRPr="00664A9B" w:rsidRDefault="00664A9B" w:rsidP="00664A9B">
      <w:pPr>
        <w:numPr>
          <w:ilvl w:val="0"/>
          <w:numId w:val="1"/>
        </w:numPr>
        <w:rPr>
          <w:rFonts w:cs="Times New Roman"/>
        </w:rPr>
      </w:pPr>
      <w:r w:rsidRPr="00664A9B">
        <w:rPr>
          <w:rFonts w:cs="Times New Roman"/>
          <w:b/>
          <w:bCs/>
        </w:rPr>
        <w:t>连接检测</w:t>
      </w:r>
      <w:r w:rsidRPr="00664A9B">
        <w:rPr>
          <w:rFonts w:cs="Times New Roman"/>
        </w:rPr>
        <w:t>：每</w:t>
      </w:r>
      <w:r w:rsidRPr="00664A9B">
        <w:rPr>
          <w:rFonts w:cs="Times New Roman"/>
        </w:rPr>
        <w:t xml:space="preserve"> 5 </w:t>
      </w:r>
      <w:r w:rsidRPr="00664A9B">
        <w:rPr>
          <w:rFonts w:cs="Times New Roman"/>
        </w:rPr>
        <w:t>秒发送一次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心跳包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（读取设备状态寄存器），若连续</w:t>
      </w:r>
      <w:r w:rsidRPr="00664A9B">
        <w:rPr>
          <w:rFonts w:cs="Times New Roman"/>
        </w:rPr>
        <w:t xml:space="preserve"> 3 </w:t>
      </w:r>
      <w:r w:rsidRPr="00664A9B">
        <w:rPr>
          <w:rFonts w:cs="Times New Roman"/>
        </w:rPr>
        <w:t>次无响应，判定为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通信中断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60DF27DE" w14:textId="77777777" w:rsidR="00664A9B" w:rsidRPr="00664A9B" w:rsidRDefault="00664A9B" w:rsidP="00664A9B">
      <w:pPr>
        <w:numPr>
          <w:ilvl w:val="0"/>
          <w:numId w:val="1"/>
        </w:numPr>
        <w:rPr>
          <w:rFonts w:cs="Times New Roman"/>
        </w:rPr>
      </w:pPr>
      <w:r w:rsidRPr="00664A9B">
        <w:rPr>
          <w:rFonts w:cs="Times New Roman"/>
          <w:b/>
          <w:bCs/>
        </w:rPr>
        <w:t>自动重连</w:t>
      </w:r>
      <w:r w:rsidRPr="00664A9B">
        <w:rPr>
          <w:rFonts w:cs="Times New Roman"/>
        </w:rPr>
        <w:t>：中断后</w:t>
      </w:r>
      <w:proofErr w:type="gramStart"/>
      <w:r w:rsidRPr="00664A9B">
        <w:rPr>
          <w:rFonts w:cs="Times New Roman"/>
        </w:rPr>
        <w:t>启动重</w:t>
      </w:r>
      <w:proofErr w:type="gramEnd"/>
      <w:r w:rsidRPr="00664A9B">
        <w:rPr>
          <w:rFonts w:cs="Times New Roman"/>
        </w:rPr>
        <w:t>连机制，每</w:t>
      </w:r>
      <w:r w:rsidRPr="00664A9B">
        <w:rPr>
          <w:rFonts w:cs="Times New Roman"/>
        </w:rPr>
        <w:t xml:space="preserve"> 2 </w:t>
      </w:r>
      <w:r w:rsidRPr="00664A9B">
        <w:rPr>
          <w:rFonts w:cs="Times New Roman"/>
        </w:rPr>
        <w:t>秒尝试连接一次，直至恢复，期间在</w:t>
      </w:r>
      <w:r w:rsidRPr="00664A9B">
        <w:rPr>
          <w:rFonts w:cs="Times New Roman"/>
        </w:rPr>
        <w:t xml:space="preserve"> UI </w:t>
      </w:r>
      <w:r w:rsidRPr="00664A9B">
        <w:rPr>
          <w:rFonts w:cs="Times New Roman"/>
        </w:rPr>
        <w:t>报警栏显示</w:t>
      </w:r>
      <w:r w:rsidRPr="00664A9B">
        <w:rPr>
          <w:rFonts w:cs="Times New Roman"/>
        </w:rPr>
        <w:t xml:space="preserve"> “[</w:t>
      </w:r>
      <w:r w:rsidRPr="00664A9B">
        <w:rPr>
          <w:rFonts w:cs="Times New Roman"/>
        </w:rPr>
        <w:t>设备名</w:t>
      </w:r>
      <w:r w:rsidRPr="00664A9B">
        <w:rPr>
          <w:rFonts w:cs="Times New Roman"/>
        </w:rPr>
        <w:t xml:space="preserve">] </w:t>
      </w:r>
      <w:r w:rsidRPr="00664A9B">
        <w:rPr>
          <w:rFonts w:cs="Times New Roman"/>
        </w:rPr>
        <w:t>通信中断，正在重连</w:t>
      </w:r>
      <w:r w:rsidRPr="00664A9B">
        <w:rPr>
          <w:rFonts w:cs="Times New Roman"/>
        </w:rPr>
        <w:t>...”</w:t>
      </w:r>
      <w:r w:rsidRPr="00664A9B">
        <w:rPr>
          <w:rFonts w:cs="Times New Roman"/>
        </w:rPr>
        <w:t>；</w:t>
      </w:r>
    </w:p>
    <w:p w14:paraId="6C094E6E" w14:textId="77777777" w:rsidR="00664A9B" w:rsidRPr="00664A9B" w:rsidRDefault="00664A9B" w:rsidP="00664A9B">
      <w:pPr>
        <w:numPr>
          <w:ilvl w:val="0"/>
          <w:numId w:val="1"/>
        </w:numPr>
        <w:rPr>
          <w:rFonts w:cs="Times New Roman"/>
        </w:rPr>
      </w:pPr>
      <w:r w:rsidRPr="00664A9B">
        <w:rPr>
          <w:rFonts w:cs="Times New Roman"/>
          <w:b/>
          <w:bCs/>
        </w:rPr>
        <w:t>数据补发</w:t>
      </w:r>
      <w:r w:rsidRPr="00664A9B">
        <w:rPr>
          <w:rFonts w:cs="Times New Roman"/>
        </w:rPr>
        <w:t>：通信恢复后，自动补发中断期间的关键控制指令（如电流设定、负载使能），避免试验流程断层；</w:t>
      </w:r>
    </w:p>
    <w:p w14:paraId="3C12C98C" w14:textId="77777777" w:rsidR="00664A9B" w:rsidRPr="00664A9B" w:rsidRDefault="00664A9B" w:rsidP="00664A9B">
      <w:pPr>
        <w:numPr>
          <w:ilvl w:val="0"/>
          <w:numId w:val="1"/>
        </w:numPr>
        <w:rPr>
          <w:rFonts w:cs="Times New Roman"/>
        </w:rPr>
      </w:pPr>
      <w:r w:rsidRPr="00664A9B">
        <w:rPr>
          <w:rFonts w:cs="Times New Roman"/>
          <w:b/>
          <w:bCs/>
        </w:rPr>
        <w:t>日志记录</w:t>
      </w:r>
      <w:r w:rsidRPr="00664A9B">
        <w:rPr>
          <w:rFonts w:cs="Times New Roman"/>
        </w:rPr>
        <w:t>：记录通信故障时间、设备</w:t>
      </w:r>
      <w:r w:rsidRPr="00664A9B">
        <w:rPr>
          <w:rFonts w:cs="Times New Roman"/>
        </w:rPr>
        <w:t xml:space="preserve"> IP</w:t>
      </w:r>
      <w:r w:rsidRPr="00664A9B">
        <w:rPr>
          <w:rFonts w:cs="Times New Roman"/>
        </w:rPr>
        <w:t>、故障类型（连接超时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数据错误），存入本地日志文件（路径：</w:t>
      </w:r>
      <w:r w:rsidRPr="00664A9B">
        <w:rPr>
          <w:rFonts w:cs="Times New Roman"/>
        </w:rPr>
        <w:t>C:\TestSystem\Log\CommLog_YYYYMMDD.txt</w:t>
      </w:r>
      <w:r w:rsidRPr="00664A9B">
        <w:rPr>
          <w:rFonts w:cs="Times New Roman"/>
        </w:rPr>
        <w:t>）。</w:t>
      </w:r>
    </w:p>
    <w:p w14:paraId="37CAD5CE" w14:textId="77777777" w:rsidR="00664A9B" w:rsidRPr="00664A9B" w:rsidRDefault="00664A9B" w:rsidP="00F7337D">
      <w:pPr>
        <w:pStyle w:val="1"/>
      </w:pPr>
      <w:r w:rsidRPr="00664A9B">
        <w:t>三、试验参数配置模块设计</w:t>
      </w:r>
    </w:p>
    <w:p w14:paraId="7B79006C" w14:textId="7B202008" w:rsidR="00664A9B" w:rsidRPr="00664A9B" w:rsidRDefault="00664A9B" w:rsidP="00F7337D">
      <w:pPr>
        <w:pStyle w:val="2"/>
      </w:pPr>
      <w:r w:rsidRPr="00664A9B">
        <w:t xml:space="preserve">3.1 </w:t>
      </w:r>
      <w:r w:rsidRPr="00664A9B">
        <w:t>基础试验参数配置</w:t>
      </w:r>
    </w:p>
    <w:p w14:paraId="6C121F1A" w14:textId="335DA873" w:rsidR="00664A9B" w:rsidRPr="00664A9B" w:rsidRDefault="00EF4E94" w:rsidP="00EF4E94">
      <w:pPr>
        <w:ind w:firstLineChars="200" w:firstLine="480"/>
        <w:rPr>
          <w:rFonts w:cs="Times New Roman"/>
        </w:rPr>
      </w:pPr>
      <w:r>
        <w:rPr>
          <w:rFonts w:cs="Times New Roman" w:hint="eastAsia"/>
        </w:rPr>
        <w:t>本软件</w:t>
      </w:r>
      <w:r w:rsidR="00664A9B" w:rsidRPr="00664A9B">
        <w:rPr>
          <w:rFonts w:cs="Times New Roman"/>
        </w:rPr>
        <w:t>设计</w:t>
      </w:r>
      <w:r w:rsidR="00664A9B" w:rsidRPr="00664A9B">
        <w:rPr>
          <w:rFonts w:cs="Times New Roman"/>
        </w:rPr>
        <w:t xml:space="preserve"> “</w:t>
      </w:r>
      <w:r w:rsidR="00664A9B" w:rsidRPr="00664A9B">
        <w:rPr>
          <w:rFonts w:cs="Times New Roman"/>
        </w:rPr>
        <w:t>试验参数配置</w:t>
      </w:r>
      <w:r w:rsidR="00664A9B" w:rsidRPr="00664A9B">
        <w:rPr>
          <w:rFonts w:cs="Times New Roman"/>
        </w:rPr>
        <w:t xml:space="preserve">” </w:t>
      </w:r>
      <w:r w:rsidR="00664A9B" w:rsidRPr="00664A9B">
        <w:rPr>
          <w:rFonts w:cs="Times New Roman"/>
        </w:rPr>
        <w:t>窗口，支持参数输入、合法性校验、方案保存</w:t>
      </w:r>
      <w:r w:rsidR="00664A9B" w:rsidRPr="00664A9B">
        <w:rPr>
          <w:rFonts w:cs="Times New Roman"/>
        </w:rPr>
        <w:t xml:space="preserve"> / </w:t>
      </w:r>
      <w:r w:rsidR="00664A9B" w:rsidRPr="00664A9B">
        <w:rPr>
          <w:rFonts w:cs="Times New Roman"/>
        </w:rPr>
        <w:t>导入</w:t>
      </w:r>
      <w:r w:rsidR="00573A6D">
        <w:rPr>
          <w:rFonts w:cs="Times New Roman" w:hint="eastAsia"/>
        </w:rPr>
        <w:t>。</w:t>
      </w:r>
    </w:p>
    <w:p w14:paraId="0E4009A1" w14:textId="77777777" w:rsidR="00664A9B" w:rsidRPr="00664A9B" w:rsidRDefault="00664A9B" w:rsidP="00664A9B">
      <w:pPr>
        <w:rPr>
          <w:rFonts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935"/>
        <w:gridCol w:w="3686"/>
        <w:gridCol w:w="1426"/>
        <w:gridCol w:w="1400"/>
      </w:tblGrid>
      <w:tr w:rsidR="00664A9B" w:rsidRPr="00664A9B" w14:paraId="5433636B" w14:textId="77777777" w:rsidTr="00573A6D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BE2F98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lastRenderedPageBreak/>
              <w:t>参数类别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034A659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配置项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EDE6CCA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输入控件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004DA9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校验规则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4B022C9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默认值</w:t>
            </w:r>
          </w:p>
        </w:tc>
      </w:tr>
      <w:tr w:rsidR="00EB2E2F" w:rsidRPr="00664A9B" w14:paraId="355EC1DE" w14:textId="77777777" w:rsidTr="00573A6D">
        <w:tc>
          <w:tcPr>
            <w:tcW w:w="0" w:type="auto"/>
            <w:vMerge w:val="restar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79D703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监控设置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3A7172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主触点监控路数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81EF6B6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ComboBox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1-3 </w:t>
            </w:r>
            <w:r w:rsidRPr="00664A9B">
              <w:rPr>
                <w:rFonts w:cs="Times New Roman"/>
              </w:rPr>
              <w:t>路）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6EB64DB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必选，需与实际工位匹配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88FD00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3 </w:t>
            </w:r>
            <w:r w:rsidRPr="00664A9B">
              <w:rPr>
                <w:rFonts w:cs="Times New Roman"/>
              </w:rPr>
              <w:t>路</w:t>
            </w:r>
          </w:p>
        </w:tc>
      </w:tr>
      <w:tr w:rsidR="00EB2E2F" w:rsidRPr="00664A9B" w14:paraId="2E07FD4F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F402576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E9E21B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辅助触点监控路数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993EF29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ComboBox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1-8 </w:t>
            </w:r>
            <w:r w:rsidRPr="00664A9B">
              <w:rPr>
                <w:rFonts w:cs="Times New Roman"/>
              </w:rPr>
              <w:t>路）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B4AF16D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必选，需与实际触点数量匹配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1CD444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8 </w:t>
            </w:r>
            <w:r w:rsidRPr="00664A9B">
              <w:rPr>
                <w:rFonts w:cs="Times New Roman"/>
              </w:rPr>
              <w:t>路</w:t>
            </w:r>
          </w:p>
        </w:tc>
      </w:tr>
      <w:tr w:rsidR="00EB2E2F" w:rsidRPr="00664A9B" w14:paraId="73FFC04B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38D99EB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A567428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辅助触点类型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1B30DAF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RadioButton</w:t>
            </w:r>
            <w:proofErr w:type="spellEnd"/>
            <w:r w:rsidRPr="00664A9B">
              <w:rPr>
                <w:rFonts w:cs="Times New Roman"/>
              </w:rPr>
              <w:t>（常开</w:t>
            </w:r>
            <w:r w:rsidRPr="00664A9B">
              <w:rPr>
                <w:rFonts w:cs="Times New Roman"/>
              </w:rPr>
              <w:t xml:space="preserve"> / </w:t>
            </w:r>
            <w:r w:rsidRPr="00664A9B">
              <w:rPr>
                <w:rFonts w:cs="Times New Roman"/>
              </w:rPr>
              <w:t>常闭）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D209C50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每</w:t>
            </w:r>
            <w:proofErr w:type="gramStart"/>
            <w:r w:rsidRPr="00664A9B">
              <w:rPr>
                <w:rFonts w:cs="Times New Roman"/>
              </w:rPr>
              <w:t>路独立</w:t>
            </w:r>
            <w:proofErr w:type="gramEnd"/>
            <w:r w:rsidRPr="00664A9B">
              <w:rPr>
                <w:rFonts w:cs="Times New Roman"/>
              </w:rPr>
              <w:t>选择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7196336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常开</w:t>
            </w:r>
          </w:p>
        </w:tc>
      </w:tr>
      <w:tr w:rsidR="00EB2E2F" w:rsidRPr="00664A9B" w14:paraId="4748279F" w14:textId="77777777" w:rsidTr="00573A6D">
        <w:tc>
          <w:tcPr>
            <w:tcW w:w="0" w:type="auto"/>
            <w:vMerge w:val="restar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80E77F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循环参数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D3DBC7E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循环速率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47500F2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0.1-30 </w:t>
            </w:r>
            <w:r w:rsidRPr="00664A9B">
              <w:rPr>
                <w:rFonts w:cs="Times New Roman"/>
              </w:rPr>
              <w:t>次</w:t>
            </w:r>
            <w:r w:rsidRPr="00664A9B">
              <w:rPr>
                <w:rFonts w:cs="Times New Roman"/>
              </w:rPr>
              <w:t xml:space="preserve"> / </w:t>
            </w:r>
            <w:r w:rsidRPr="00664A9B">
              <w:rPr>
                <w:rFonts w:cs="Times New Roman"/>
              </w:rPr>
              <w:t>分钟）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7B20F39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＞</w:t>
            </w:r>
            <w:r w:rsidRPr="00664A9B">
              <w:rPr>
                <w:rFonts w:cs="Times New Roman"/>
              </w:rPr>
              <w:t>0.1</w:t>
            </w:r>
            <w:r w:rsidRPr="00664A9B">
              <w:rPr>
                <w:rFonts w:cs="Times New Roman"/>
              </w:rPr>
              <w:t>，</w:t>
            </w:r>
            <w:r w:rsidRPr="00664A9B">
              <w:rPr>
                <w:rFonts w:cs="Times New Roman"/>
              </w:rPr>
              <w:t>≤30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FE9FE0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10 </w:t>
            </w:r>
            <w:r w:rsidRPr="00664A9B">
              <w:rPr>
                <w:rFonts w:cs="Times New Roman"/>
              </w:rPr>
              <w:t>次</w:t>
            </w:r>
            <w:r w:rsidRPr="00664A9B">
              <w:rPr>
                <w:rFonts w:cs="Times New Roman"/>
              </w:rPr>
              <w:t xml:space="preserve"> / </w:t>
            </w:r>
            <w:r w:rsidRPr="00664A9B">
              <w:rPr>
                <w:rFonts w:cs="Times New Roman"/>
              </w:rPr>
              <w:t>分钟</w:t>
            </w:r>
          </w:p>
        </w:tc>
      </w:tr>
      <w:tr w:rsidR="00EB2E2F" w:rsidRPr="00664A9B" w14:paraId="4EDD2E06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624D109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D740AAE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接通时间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CA88D5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>0.01-10s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F02221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＞</w:t>
            </w:r>
            <w:r w:rsidRPr="00664A9B">
              <w:rPr>
                <w:rFonts w:cs="Times New Roman"/>
              </w:rPr>
              <w:t>0.01</w:t>
            </w:r>
            <w:r w:rsidRPr="00664A9B">
              <w:rPr>
                <w:rFonts w:cs="Times New Roman"/>
              </w:rPr>
              <w:t>，</w:t>
            </w:r>
            <w:r w:rsidRPr="00664A9B">
              <w:rPr>
                <w:rFonts w:cs="Times New Roman"/>
              </w:rPr>
              <w:t>≤10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A5A2228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1s</w:t>
            </w:r>
          </w:p>
        </w:tc>
      </w:tr>
      <w:tr w:rsidR="00EB2E2F" w:rsidRPr="00664A9B" w14:paraId="15019A91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63B7FB0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39E3ECF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断开时间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8DC43B1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>0.1-300s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51DDBDA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＞</w:t>
            </w:r>
            <w:r w:rsidRPr="00664A9B">
              <w:rPr>
                <w:rFonts w:cs="Times New Roman"/>
              </w:rPr>
              <w:t>0.1</w:t>
            </w:r>
            <w:r w:rsidRPr="00664A9B">
              <w:rPr>
                <w:rFonts w:cs="Times New Roman"/>
              </w:rPr>
              <w:t>，</w:t>
            </w:r>
            <w:r w:rsidRPr="00664A9B">
              <w:rPr>
                <w:rFonts w:cs="Times New Roman"/>
              </w:rPr>
              <w:t>≤300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883261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10s</w:t>
            </w:r>
          </w:p>
        </w:tc>
      </w:tr>
      <w:tr w:rsidR="00EB2E2F" w:rsidRPr="00664A9B" w14:paraId="44E17B34" w14:textId="77777777" w:rsidTr="00573A6D">
        <w:tc>
          <w:tcPr>
            <w:tcW w:w="0" w:type="auto"/>
            <w:vMerge w:val="restar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99372A8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故障设置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8A289E6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断开故障电压阈值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E91018F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CheckBox+NumericUpDown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5%/10% </w:t>
            </w:r>
            <w:r w:rsidRPr="00664A9B">
              <w:rPr>
                <w:rFonts w:cs="Times New Roman"/>
              </w:rPr>
              <w:t>负载电压）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BF5D652" w14:textId="77777777" w:rsidR="00EB2E2F" w:rsidRPr="00664A9B" w:rsidRDefault="00EB2E2F" w:rsidP="00664A9B">
            <w:pPr>
              <w:rPr>
                <w:rFonts w:cs="Times New Roman"/>
              </w:rPr>
            </w:pPr>
            <w:proofErr w:type="gramStart"/>
            <w:r w:rsidRPr="00664A9B">
              <w:rPr>
                <w:rFonts w:cs="Times New Roman"/>
              </w:rPr>
              <w:t>至少勾选一项</w:t>
            </w:r>
            <w:proofErr w:type="gramEnd"/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12BB592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5%</w:t>
            </w:r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 xml:space="preserve">10% </w:t>
            </w:r>
            <w:proofErr w:type="gramStart"/>
            <w:r w:rsidRPr="00664A9B">
              <w:rPr>
                <w:rFonts w:cs="Times New Roman"/>
              </w:rPr>
              <w:t>均勾选</w:t>
            </w:r>
            <w:proofErr w:type="gramEnd"/>
          </w:p>
        </w:tc>
      </w:tr>
      <w:tr w:rsidR="00EB2E2F" w:rsidRPr="00664A9B" w14:paraId="6EA92FD3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9405994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B93484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粘接故障电压阈值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209D2B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CheckBox+NumericUpDown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80%/90%/95% </w:t>
            </w:r>
            <w:r w:rsidRPr="00664A9B">
              <w:rPr>
                <w:rFonts w:cs="Times New Roman"/>
              </w:rPr>
              <w:t>负载电压）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E3A6611" w14:textId="77777777" w:rsidR="00EB2E2F" w:rsidRPr="00664A9B" w:rsidRDefault="00EB2E2F" w:rsidP="00664A9B">
            <w:pPr>
              <w:rPr>
                <w:rFonts w:cs="Times New Roman"/>
              </w:rPr>
            </w:pPr>
            <w:proofErr w:type="gramStart"/>
            <w:r w:rsidRPr="00664A9B">
              <w:rPr>
                <w:rFonts w:cs="Times New Roman"/>
              </w:rPr>
              <w:t>至少勾选一项</w:t>
            </w:r>
            <w:proofErr w:type="gramEnd"/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16A8627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80%</w:t>
            </w:r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>90%</w:t>
            </w:r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 xml:space="preserve">95% </w:t>
            </w:r>
            <w:proofErr w:type="gramStart"/>
            <w:r w:rsidRPr="00664A9B">
              <w:rPr>
                <w:rFonts w:cs="Times New Roman"/>
              </w:rPr>
              <w:t>均勾选</w:t>
            </w:r>
            <w:proofErr w:type="gramEnd"/>
          </w:p>
        </w:tc>
      </w:tr>
      <w:tr w:rsidR="00EB2E2F" w:rsidRPr="00664A9B" w14:paraId="613F8569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B9CB18E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5547C5C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最大</w:t>
            </w:r>
            <w:r w:rsidRPr="00664A9B">
              <w:rPr>
                <w:rFonts w:cs="Times New Roman"/>
              </w:rPr>
              <w:lastRenderedPageBreak/>
              <w:t>故障次数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33C54A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lastRenderedPageBreak/>
              <w:t>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1-99 </w:t>
            </w:r>
            <w:r w:rsidRPr="00664A9B">
              <w:rPr>
                <w:rFonts w:cs="Times New Roman"/>
              </w:rPr>
              <w:t>次）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248910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＞</w:t>
            </w:r>
            <w:r w:rsidRPr="00664A9B">
              <w:rPr>
                <w:rFonts w:cs="Times New Roman"/>
              </w:rPr>
              <w:t>0</w:t>
            </w:r>
            <w:r w:rsidRPr="00664A9B">
              <w:rPr>
                <w:rFonts w:cs="Times New Roman"/>
              </w:rPr>
              <w:t>，</w:t>
            </w:r>
            <w:r w:rsidRPr="00664A9B">
              <w:rPr>
                <w:rFonts w:cs="Times New Roman"/>
              </w:rPr>
              <w:lastRenderedPageBreak/>
              <w:t>≤99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AAB1B35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lastRenderedPageBreak/>
              <w:t xml:space="preserve">5 </w:t>
            </w:r>
            <w:r w:rsidRPr="00664A9B">
              <w:rPr>
                <w:rFonts w:cs="Times New Roman"/>
              </w:rPr>
              <w:t>次</w:t>
            </w:r>
          </w:p>
        </w:tc>
      </w:tr>
      <w:tr w:rsidR="00EB2E2F" w:rsidRPr="00664A9B" w14:paraId="54557855" w14:textId="77777777" w:rsidTr="00573A6D">
        <w:tc>
          <w:tcPr>
            <w:tcW w:w="0" w:type="auto"/>
            <w:vMerge w:val="restar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CEE0015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试验目标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18617E5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预置循环次数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04F861C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NumericUpDown</w:t>
            </w:r>
            <w:proofErr w:type="spellEnd"/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1-99 </w:t>
            </w:r>
            <w:r w:rsidRPr="00664A9B">
              <w:rPr>
                <w:rFonts w:cs="Times New Roman"/>
              </w:rPr>
              <w:t>万次）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5D89274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＞</w:t>
            </w:r>
            <w:r w:rsidRPr="00664A9B">
              <w:rPr>
                <w:rFonts w:cs="Times New Roman"/>
              </w:rPr>
              <w:t>0</w:t>
            </w:r>
            <w:r w:rsidRPr="00664A9B">
              <w:rPr>
                <w:rFonts w:cs="Times New Roman"/>
              </w:rPr>
              <w:t>，</w:t>
            </w:r>
            <w:r w:rsidRPr="00664A9B">
              <w:rPr>
                <w:rFonts w:cs="Times New Roman"/>
              </w:rPr>
              <w:t xml:space="preserve">≤99 </w:t>
            </w:r>
            <w:r w:rsidRPr="00664A9B">
              <w:rPr>
                <w:rFonts w:cs="Times New Roman"/>
              </w:rPr>
              <w:t>万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771B0C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 xml:space="preserve">1 </w:t>
            </w:r>
            <w:r w:rsidRPr="00664A9B">
              <w:rPr>
                <w:rFonts w:cs="Times New Roman"/>
              </w:rPr>
              <w:t>万次</w:t>
            </w:r>
          </w:p>
        </w:tc>
      </w:tr>
      <w:tr w:rsidR="00EB2E2F" w:rsidRPr="00664A9B" w14:paraId="6F7CEA5C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DF627D2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762A66B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工作方式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E97058D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RadioButton</w:t>
            </w:r>
            <w:proofErr w:type="spellEnd"/>
            <w:r w:rsidRPr="00664A9B">
              <w:rPr>
                <w:rFonts w:cs="Times New Roman"/>
              </w:rPr>
              <w:t>（连续</w:t>
            </w:r>
            <w:r w:rsidRPr="00664A9B">
              <w:rPr>
                <w:rFonts w:cs="Times New Roman"/>
              </w:rPr>
              <w:t xml:space="preserve"> / </w:t>
            </w:r>
            <w:r w:rsidRPr="00664A9B">
              <w:rPr>
                <w:rFonts w:cs="Times New Roman"/>
              </w:rPr>
              <w:t>间断）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2BCD248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二选</w:t>
            </w:r>
            <w:proofErr w:type="gramStart"/>
            <w:r w:rsidRPr="00664A9B">
              <w:rPr>
                <w:rFonts w:cs="Times New Roman"/>
              </w:rPr>
              <w:t>一</w:t>
            </w:r>
            <w:proofErr w:type="gramEnd"/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DBE8C0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连续</w:t>
            </w:r>
          </w:p>
        </w:tc>
      </w:tr>
      <w:tr w:rsidR="00EB2E2F" w:rsidRPr="00664A9B" w14:paraId="0143F314" w14:textId="77777777" w:rsidTr="00573A6D">
        <w:tc>
          <w:tcPr>
            <w:tcW w:w="0" w:type="auto"/>
            <w:vMerge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637B8BF" w14:textId="77777777" w:rsidR="00EB2E2F" w:rsidRPr="00664A9B" w:rsidRDefault="00EB2E2F" w:rsidP="00664A9B">
            <w:pPr>
              <w:rPr>
                <w:rFonts w:cs="Times New Roman"/>
              </w:rPr>
            </w:pP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2B72B76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监控功能使能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80B30ED" w14:textId="77777777" w:rsidR="00EB2E2F" w:rsidRPr="00664A9B" w:rsidRDefault="00EB2E2F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CheckBox</w:t>
            </w:r>
            <w:proofErr w:type="spellEnd"/>
            <w:r w:rsidRPr="00664A9B">
              <w:rPr>
                <w:rFonts w:cs="Times New Roman"/>
              </w:rPr>
              <w:t>（启动</w:t>
            </w:r>
            <w:r w:rsidRPr="00664A9B">
              <w:rPr>
                <w:rFonts w:cs="Times New Roman"/>
              </w:rPr>
              <w:t xml:space="preserve"> / </w:t>
            </w:r>
            <w:r w:rsidRPr="00664A9B">
              <w:rPr>
                <w:rFonts w:cs="Times New Roman"/>
              </w:rPr>
              <w:t>不启动）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060AC85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必选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7C73B8B" w14:textId="77777777" w:rsidR="00EB2E2F" w:rsidRPr="00664A9B" w:rsidRDefault="00EB2E2F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启动</w:t>
            </w:r>
          </w:p>
        </w:tc>
      </w:tr>
    </w:tbl>
    <w:p w14:paraId="26D106DB" w14:textId="35863936" w:rsidR="00664A9B" w:rsidRPr="00664A9B" w:rsidRDefault="00664A9B" w:rsidP="00F7337D">
      <w:pPr>
        <w:pStyle w:val="2"/>
      </w:pPr>
      <w:r w:rsidRPr="00664A9B">
        <w:t xml:space="preserve">3.2 </w:t>
      </w:r>
      <w:r w:rsidRPr="00664A9B">
        <w:t>可编程电流配置</w:t>
      </w:r>
    </w:p>
    <w:p w14:paraId="052E576D" w14:textId="4BBC5997" w:rsidR="00664A9B" w:rsidRPr="00664A9B" w:rsidRDefault="00573A6D" w:rsidP="00F9761D">
      <w:pPr>
        <w:ind w:firstLineChars="200" w:firstLine="480"/>
        <w:rPr>
          <w:rFonts w:cs="Times New Roman"/>
        </w:rPr>
      </w:pPr>
      <w:r>
        <w:rPr>
          <w:rFonts w:cs="Times New Roman" w:hint="eastAsia"/>
        </w:rPr>
        <w:t>本软件</w:t>
      </w:r>
      <w:r w:rsidR="00664A9B" w:rsidRPr="00664A9B">
        <w:rPr>
          <w:rFonts w:cs="Times New Roman"/>
        </w:rPr>
        <w:t>设计</w:t>
      </w:r>
      <w:r w:rsidR="00664A9B" w:rsidRPr="00664A9B">
        <w:rPr>
          <w:rFonts w:cs="Times New Roman"/>
        </w:rPr>
        <w:t xml:space="preserve"> “</w:t>
      </w:r>
      <w:r w:rsidR="00664A9B" w:rsidRPr="00664A9B">
        <w:rPr>
          <w:rFonts w:cs="Times New Roman"/>
        </w:rPr>
        <w:t>电流编程</w:t>
      </w:r>
      <w:r w:rsidR="00664A9B" w:rsidRPr="00664A9B">
        <w:rPr>
          <w:rFonts w:cs="Times New Roman"/>
        </w:rPr>
        <w:t xml:space="preserve">” </w:t>
      </w:r>
      <w:r w:rsidR="00664A9B" w:rsidRPr="00664A9B">
        <w:rPr>
          <w:rFonts w:cs="Times New Roman"/>
        </w:rPr>
        <w:t>窗口，支持可视化编辑与表格输入，实现</w:t>
      </w:r>
      <w:r w:rsidR="00664A9B" w:rsidRPr="00664A9B">
        <w:rPr>
          <w:rFonts w:cs="Times New Roman"/>
        </w:rPr>
        <w:t xml:space="preserve"> “</w:t>
      </w:r>
      <w:r w:rsidR="00664A9B" w:rsidRPr="00664A9B">
        <w:rPr>
          <w:rFonts w:cs="Times New Roman"/>
        </w:rPr>
        <w:t>多台阶电流输出</w:t>
      </w:r>
      <w:r w:rsidR="00664A9B" w:rsidRPr="00664A9B">
        <w:rPr>
          <w:rFonts w:cs="Times New Roman"/>
        </w:rPr>
        <w:t>”</w:t>
      </w:r>
      <w:r w:rsidR="00F9761D">
        <w:rPr>
          <w:rFonts w:cs="Times New Roman" w:hint="eastAsia"/>
        </w:rPr>
        <w:t>，实现</w:t>
      </w:r>
      <w:r w:rsidR="00664A9B" w:rsidRPr="00664A9B">
        <w:rPr>
          <w:rFonts w:cs="Times New Roman"/>
        </w:rPr>
        <w:t>典型</w:t>
      </w:r>
      <w:r w:rsidR="00664A9B" w:rsidRPr="00664A9B">
        <w:rPr>
          <w:rFonts w:cs="Times New Roman"/>
        </w:rPr>
        <w:t xml:space="preserve"> 4 </w:t>
      </w:r>
      <w:r w:rsidR="00664A9B" w:rsidRPr="00664A9B">
        <w:rPr>
          <w:rFonts w:cs="Times New Roman"/>
        </w:rPr>
        <w:t>台阶电动机负载电寿命试验电流曲线：</w:t>
      </w:r>
    </w:p>
    <w:p w14:paraId="5DDC9BE8" w14:textId="77777777" w:rsidR="00664A9B" w:rsidRPr="00664A9B" w:rsidRDefault="00664A9B" w:rsidP="00664A9B">
      <w:pPr>
        <w:numPr>
          <w:ilvl w:val="0"/>
          <w:numId w:val="2"/>
        </w:numPr>
        <w:rPr>
          <w:rFonts w:cs="Times New Roman"/>
        </w:rPr>
      </w:pPr>
      <w:r w:rsidRPr="00664A9B">
        <w:rPr>
          <w:rFonts w:cs="Times New Roman"/>
          <w:b/>
          <w:bCs/>
        </w:rPr>
        <w:t>编辑方式</w:t>
      </w:r>
      <w:r w:rsidRPr="00664A9B">
        <w:rPr>
          <w:rFonts w:cs="Times New Roman"/>
        </w:rPr>
        <w:t>：</w:t>
      </w:r>
    </w:p>
    <w:p w14:paraId="7355ECAB" w14:textId="4B8F896B" w:rsidR="00664A9B" w:rsidRPr="00664A9B" w:rsidRDefault="00664A9B" w:rsidP="00664A9B">
      <w:pPr>
        <w:numPr>
          <w:ilvl w:val="1"/>
          <w:numId w:val="2"/>
        </w:numPr>
        <w:rPr>
          <w:rFonts w:cs="Times New Roman"/>
        </w:rPr>
      </w:pPr>
      <w:r w:rsidRPr="00664A9B">
        <w:rPr>
          <w:rFonts w:cs="Times New Roman"/>
        </w:rPr>
        <w:t>表格输入：列包括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步骤序号（</w:t>
      </w:r>
      <w:r w:rsidRPr="00664A9B">
        <w:rPr>
          <w:rFonts w:cs="Times New Roman"/>
        </w:rPr>
        <w:t>1-8</w:t>
      </w:r>
      <w:r w:rsidRPr="00664A9B">
        <w:rPr>
          <w:rFonts w:cs="Times New Roman"/>
        </w:rPr>
        <w:t>）</w:t>
      </w:r>
      <w:r w:rsidRPr="00664A9B">
        <w:rPr>
          <w:rFonts w:cs="Times New Roman"/>
        </w:rPr>
        <w:t>”</w:t>
      </w:r>
      <w:r w:rsidR="00EB2E2F">
        <w:rPr>
          <w:rFonts w:cs="Times New Roman" w:hint="eastAsia"/>
        </w:rPr>
        <w:t>、</w:t>
      </w:r>
      <w:r w:rsidRPr="00664A9B">
        <w:rPr>
          <w:rFonts w:cs="Times New Roman"/>
        </w:rPr>
        <w:t>“</w:t>
      </w:r>
      <w:r w:rsidRPr="00664A9B">
        <w:rPr>
          <w:rFonts w:cs="Times New Roman"/>
        </w:rPr>
        <w:t>电流幅值（</w:t>
      </w:r>
      <w:r w:rsidRPr="00664A9B">
        <w:rPr>
          <w:rFonts w:cs="Times New Roman"/>
        </w:rPr>
        <w:t>I</w:t>
      </w:r>
      <w:r w:rsidRPr="00664A9B">
        <w:rPr>
          <w:rFonts w:cs="Times New Roman"/>
        </w:rPr>
        <w:t>，</w:t>
      </w:r>
      <w:r w:rsidRPr="00664A9B">
        <w:rPr>
          <w:rFonts w:cs="Times New Roman"/>
        </w:rPr>
        <w:t>0-</w:t>
      </w:r>
      <w:r w:rsidRPr="00664A9B">
        <w:rPr>
          <w:rFonts w:cs="Times New Roman"/>
        </w:rPr>
        <w:lastRenderedPageBreak/>
        <w:t>5000A</w:t>
      </w:r>
      <w:r w:rsidRPr="00664A9B">
        <w:rPr>
          <w:rFonts w:cs="Times New Roman"/>
        </w:rPr>
        <w:t>，步长</w:t>
      </w:r>
      <w:r w:rsidRPr="00664A9B">
        <w:rPr>
          <w:rFonts w:cs="Times New Roman"/>
        </w:rPr>
        <w:t xml:space="preserve"> 10A</w:t>
      </w:r>
      <w:r w:rsidRPr="00664A9B">
        <w:rPr>
          <w:rFonts w:cs="Times New Roman"/>
        </w:rPr>
        <w:t>）</w:t>
      </w:r>
      <w:r w:rsidRPr="00664A9B">
        <w:rPr>
          <w:rFonts w:cs="Times New Roman"/>
        </w:rPr>
        <w:t>”</w:t>
      </w:r>
      <w:r w:rsidR="00EB2E2F">
        <w:rPr>
          <w:rFonts w:cs="Times New Roman" w:hint="eastAsia"/>
        </w:rPr>
        <w:t>、</w:t>
      </w:r>
      <w:r w:rsidRPr="00664A9B">
        <w:rPr>
          <w:rFonts w:cs="Times New Roman"/>
        </w:rPr>
        <w:t>“</w:t>
      </w:r>
      <w:r w:rsidRPr="00664A9B">
        <w:rPr>
          <w:rFonts w:cs="Times New Roman"/>
        </w:rPr>
        <w:t>持续时间（</w:t>
      </w:r>
      <w:r w:rsidRPr="00664A9B">
        <w:rPr>
          <w:rFonts w:cs="Times New Roman"/>
        </w:rPr>
        <w:t>t</w:t>
      </w:r>
      <w:r w:rsidRPr="00664A9B">
        <w:rPr>
          <w:rFonts w:cs="Times New Roman"/>
        </w:rPr>
        <w:t>，</w:t>
      </w:r>
      <w:r w:rsidRPr="00664A9B">
        <w:rPr>
          <w:rFonts w:cs="Times New Roman"/>
        </w:rPr>
        <w:t>0-999s</w:t>
      </w:r>
      <w:r w:rsidRPr="00664A9B">
        <w:rPr>
          <w:rFonts w:cs="Times New Roman"/>
        </w:rPr>
        <w:t>，分辨率</w:t>
      </w:r>
      <w:r w:rsidRPr="00664A9B">
        <w:rPr>
          <w:rFonts w:cs="Times New Roman"/>
        </w:rPr>
        <w:t xml:space="preserve"> 1ms</w:t>
      </w:r>
      <w:r w:rsidRPr="00664A9B">
        <w:rPr>
          <w:rFonts w:cs="Times New Roman"/>
        </w:rPr>
        <w:t>）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426550B6" w14:textId="77777777" w:rsidR="00664A9B" w:rsidRPr="00664A9B" w:rsidRDefault="00664A9B" w:rsidP="00664A9B">
      <w:pPr>
        <w:numPr>
          <w:ilvl w:val="1"/>
          <w:numId w:val="2"/>
        </w:numPr>
        <w:rPr>
          <w:rFonts w:cs="Times New Roman"/>
        </w:rPr>
      </w:pPr>
      <w:r w:rsidRPr="00664A9B">
        <w:rPr>
          <w:rFonts w:cs="Times New Roman"/>
        </w:rPr>
        <w:t>曲线拖拽：通过</w:t>
      </w:r>
      <w:r w:rsidRPr="00664A9B">
        <w:rPr>
          <w:rFonts w:cs="Times New Roman"/>
        </w:rPr>
        <w:t xml:space="preserve"> Chart </w:t>
      </w:r>
      <w:r w:rsidRPr="00664A9B">
        <w:rPr>
          <w:rFonts w:cs="Times New Roman"/>
        </w:rPr>
        <w:t>控件实时显示电流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时间曲线，支持鼠标拖拽调整台阶高度（电流）与宽度（时间）。</w:t>
      </w:r>
    </w:p>
    <w:p w14:paraId="43D621DF" w14:textId="77777777" w:rsidR="00664A9B" w:rsidRPr="00664A9B" w:rsidRDefault="00664A9B" w:rsidP="00664A9B">
      <w:pPr>
        <w:numPr>
          <w:ilvl w:val="0"/>
          <w:numId w:val="2"/>
        </w:numPr>
        <w:rPr>
          <w:rFonts w:cs="Times New Roman"/>
        </w:rPr>
      </w:pPr>
      <w:r w:rsidRPr="00664A9B">
        <w:rPr>
          <w:rFonts w:cs="Times New Roman"/>
          <w:b/>
          <w:bCs/>
        </w:rPr>
        <w:t>时序同步</w:t>
      </w:r>
      <w:r w:rsidRPr="00664A9B">
        <w:rPr>
          <w:rFonts w:cs="Times New Roman"/>
        </w:rPr>
        <w:t>：</w:t>
      </w:r>
    </w:p>
    <w:p w14:paraId="08DE33FE" w14:textId="77777777" w:rsidR="00664A9B" w:rsidRPr="00664A9B" w:rsidRDefault="00664A9B" w:rsidP="00664A9B">
      <w:pPr>
        <w:numPr>
          <w:ilvl w:val="1"/>
          <w:numId w:val="2"/>
        </w:numPr>
        <w:rPr>
          <w:rFonts w:cs="Times New Roman"/>
        </w:rPr>
      </w:pPr>
      <w:r w:rsidRPr="00664A9B">
        <w:rPr>
          <w:rFonts w:cs="Times New Roman"/>
        </w:rPr>
        <w:t>从监控仪读取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系统同步时钟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（寄存器</w:t>
      </w:r>
      <w:r w:rsidRPr="00664A9B">
        <w:rPr>
          <w:rFonts w:cs="Times New Roman"/>
        </w:rPr>
        <w:t xml:space="preserve"> 0x0019</w:t>
      </w:r>
      <w:r w:rsidRPr="00664A9B">
        <w:rPr>
          <w:rFonts w:cs="Times New Roman"/>
        </w:rPr>
        <w:t>），作为电流切换的时间基准；</w:t>
      </w:r>
    </w:p>
    <w:p w14:paraId="4F7D51CB" w14:textId="77777777" w:rsidR="00664A9B" w:rsidRPr="00664A9B" w:rsidRDefault="00664A9B" w:rsidP="00664A9B">
      <w:pPr>
        <w:numPr>
          <w:ilvl w:val="1"/>
          <w:numId w:val="2"/>
        </w:numPr>
        <w:rPr>
          <w:rFonts w:cs="Times New Roman"/>
        </w:rPr>
      </w:pPr>
      <w:r w:rsidRPr="00664A9B">
        <w:rPr>
          <w:rFonts w:cs="Times New Roman"/>
        </w:rPr>
        <w:t>配置界面显示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当前同步时钟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，确保编程时间与线包供电时间对齐，避免时序误差。</w:t>
      </w:r>
    </w:p>
    <w:p w14:paraId="15B7AD45" w14:textId="77777777" w:rsidR="00664A9B" w:rsidRPr="00664A9B" w:rsidRDefault="00664A9B" w:rsidP="00664A9B">
      <w:pPr>
        <w:numPr>
          <w:ilvl w:val="0"/>
          <w:numId w:val="2"/>
        </w:numPr>
        <w:rPr>
          <w:rFonts w:cs="Times New Roman"/>
        </w:rPr>
      </w:pPr>
      <w:r w:rsidRPr="00664A9B">
        <w:rPr>
          <w:rFonts w:cs="Times New Roman"/>
          <w:b/>
          <w:bCs/>
        </w:rPr>
        <w:t>方案管理</w:t>
      </w:r>
      <w:r w:rsidRPr="00664A9B">
        <w:rPr>
          <w:rFonts w:cs="Times New Roman"/>
        </w:rPr>
        <w:t>：</w:t>
      </w:r>
    </w:p>
    <w:p w14:paraId="427EDF59" w14:textId="77777777" w:rsidR="00664A9B" w:rsidRPr="00664A9B" w:rsidRDefault="00664A9B" w:rsidP="00664A9B">
      <w:pPr>
        <w:numPr>
          <w:ilvl w:val="1"/>
          <w:numId w:val="2"/>
        </w:numPr>
        <w:rPr>
          <w:rFonts w:cs="Times New Roman"/>
        </w:rPr>
      </w:pPr>
      <w:r w:rsidRPr="00664A9B">
        <w:rPr>
          <w:rFonts w:cs="Times New Roman"/>
        </w:rPr>
        <w:t>支持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保存方案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（格式：</w:t>
      </w:r>
      <w:r w:rsidRPr="00664A9B">
        <w:rPr>
          <w:rFonts w:cs="Times New Roman"/>
        </w:rPr>
        <w:t>.current</w:t>
      </w:r>
      <w:r w:rsidRPr="00664A9B">
        <w:rPr>
          <w:rFonts w:cs="Times New Roman"/>
        </w:rPr>
        <w:t>）、</w:t>
      </w:r>
      <w:r w:rsidRPr="00664A9B">
        <w:rPr>
          <w:rFonts w:cs="Times New Roman"/>
        </w:rPr>
        <w:t>“</w:t>
      </w:r>
      <w:r w:rsidRPr="00664A9B">
        <w:rPr>
          <w:rFonts w:cs="Times New Roman"/>
        </w:rPr>
        <w:t>导入方案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，方便复用典型试验参数；</w:t>
      </w:r>
    </w:p>
    <w:p w14:paraId="184B246A" w14:textId="77777777" w:rsidR="00664A9B" w:rsidRPr="00664A9B" w:rsidRDefault="00664A9B" w:rsidP="00664A9B">
      <w:pPr>
        <w:numPr>
          <w:ilvl w:val="1"/>
          <w:numId w:val="2"/>
        </w:numPr>
        <w:rPr>
          <w:rFonts w:cs="Times New Roman"/>
        </w:rPr>
      </w:pPr>
      <w:r w:rsidRPr="00664A9B">
        <w:rPr>
          <w:rFonts w:cs="Times New Roman"/>
        </w:rPr>
        <w:t>方案包含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方案名称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创建时间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电流参数列表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同步时钟配置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。</w:t>
      </w:r>
    </w:p>
    <w:p w14:paraId="15C0AA23" w14:textId="77777777" w:rsidR="00664A9B" w:rsidRPr="00664A9B" w:rsidRDefault="00664A9B" w:rsidP="00F7337D">
      <w:pPr>
        <w:pStyle w:val="1"/>
      </w:pPr>
      <w:r w:rsidRPr="00664A9B">
        <w:t>四、实时监控与故障处理模块设计</w:t>
      </w:r>
    </w:p>
    <w:p w14:paraId="1B4BB9F6" w14:textId="77777777" w:rsidR="00664A9B" w:rsidRPr="00664A9B" w:rsidRDefault="00664A9B" w:rsidP="00F7337D">
      <w:pPr>
        <w:pStyle w:val="2"/>
      </w:pPr>
      <w:r w:rsidRPr="00664A9B">
        <w:t xml:space="preserve">4.1 </w:t>
      </w:r>
      <w:r w:rsidRPr="00664A9B">
        <w:t>实时数据采集与展示</w:t>
      </w:r>
    </w:p>
    <w:p w14:paraId="4329E384" w14:textId="77777777" w:rsidR="00664A9B" w:rsidRPr="00664A9B" w:rsidRDefault="00664A9B" w:rsidP="00664A9B">
      <w:pPr>
        <w:numPr>
          <w:ilvl w:val="0"/>
          <w:numId w:val="3"/>
        </w:numPr>
        <w:rPr>
          <w:rFonts w:cs="Times New Roman"/>
        </w:rPr>
      </w:pPr>
      <w:r w:rsidRPr="00664A9B">
        <w:rPr>
          <w:rFonts w:cs="Times New Roman"/>
          <w:b/>
          <w:bCs/>
        </w:rPr>
        <w:t>采集内容</w:t>
      </w:r>
      <w:r w:rsidRPr="00664A9B">
        <w:rPr>
          <w:rFonts w:cs="Times New Roman"/>
        </w:rPr>
        <w:t>（按设备分类）：</w:t>
      </w:r>
    </w:p>
    <w:p w14:paraId="390A0DEE" w14:textId="77777777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电源模块：输出电压（</w:t>
      </w:r>
      <w:r w:rsidRPr="00664A9B">
        <w:rPr>
          <w:rFonts w:cs="Times New Roman"/>
        </w:rPr>
        <w:t>AC 115V±10%</w:t>
      </w:r>
      <w:r w:rsidRPr="00664A9B">
        <w:rPr>
          <w:rFonts w:cs="Times New Roman"/>
        </w:rPr>
        <w:t>）、电流（</w:t>
      </w:r>
      <w:r w:rsidRPr="00664A9B">
        <w:rPr>
          <w:rFonts w:cs="Times New Roman"/>
        </w:rPr>
        <w:t xml:space="preserve">0-5000A / </w:t>
      </w:r>
      <w:r w:rsidRPr="00664A9B">
        <w:rPr>
          <w:rFonts w:cs="Times New Roman"/>
        </w:rPr>
        <w:t>相）、频率（</w:t>
      </w:r>
      <w:r w:rsidRPr="00664A9B">
        <w:rPr>
          <w:rFonts w:cs="Times New Roman"/>
        </w:rPr>
        <w:t>270-830Hz</w:t>
      </w:r>
      <w:r w:rsidRPr="00664A9B">
        <w:rPr>
          <w:rFonts w:cs="Times New Roman"/>
        </w:rPr>
        <w:t>）、效率（</w:t>
      </w:r>
      <w:r w:rsidRPr="00664A9B">
        <w:rPr>
          <w:rFonts w:cs="Times New Roman"/>
        </w:rPr>
        <w:t>≥90%</w:t>
      </w:r>
      <w:r w:rsidRPr="00664A9B">
        <w:rPr>
          <w:rFonts w:cs="Times New Roman"/>
        </w:rPr>
        <w:t>）；</w:t>
      </w:r>
    </w:p>
    <w:p w14:paraId="51C5282B" w14:textId="77777777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负载系统：阻性负载电流（</w:t>
      </w:r>
      <w:r w:rsidRPr="00664A9B">
        <w:rPr>
          <w:rFonts w:cs="Times New Roman"/>
        </w:rPr>
        <w:t>0-5000A</w:t>
      </w:r>
      <w:r w:rsidRPr="00664A9B">
        <w:rPr>
          <w:rFonts w:cs="Times New Roman"/>
        </w:rPr>
        <w:t>）、档位；感性负载电流（</w:t>
      </w:r>
      <w:r w:rsidRPr="00664A9B">
        <w:rPr>
          <w:rFonts w:cs="Times New Roman"/>
        </w:rPr>
        <w:t>0-500A</w:t>
      </w:r>
      <w:r w:rsidRPr="00664A9B">
        <w:rPr>
          <w:rFonts w:cs="Times New Roman"/>
        </w:rPr>
        <w:t>）、功率因数（</w:t>
      </w:r>
      <w:r w:rsidRPr="00664A9B">
        <w:rPr>
          <w:rFonts w:cs="Times New Roman"/>
        </w:rPr>
        <w:t>0.75-0.85</w:t>
      </w:r>
      <w:r w:rsidRPr="00664A9B">
        <w:rPr>
          <w:rFonts w:cs="Times New Roman"/>
        </w:rPr>
        <w:t>）；</w:t>
      </w:r>
    </w:p>
    <w:p w14:paraId="13A2E91E" w14:textId="77777777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监控仪：</w:t>
      </w:r>
      <w:r w:rsidRPr="00664A9B">
        <w:rPr>
          <w:rFonts w:cs="Times New Roman"/>
        </w:rPr>
        <w:t xml:space="preserve">3 </w:t>
      </w:r>
      <w:proofErr w:type="gramStart"/>
      <w:r w:rsidRPr="00664A9B">
        <w:rPr>
          <w:rFonts w:cs="Times New Roman"/>
        </w:rPr>
        <w:t>路主触点</w:t>
      </w:r>
      <w:proofErr w:type="gramEnd"/>
      <w:r w:rsidRPr="00664A9B">
        <w:rPr>
          <w:rFonts w:cs="Times New Roman"/>
        </w:rPr>
        <w:t>通断状态（通</w:t>
      </w:r>
      <w:r w:rsidRPr="00664A9B">
        <w:rPr>
          <w:rFonts w:cs="Times New Roman"/>
        </w:rPr>
        <w:t xml:space="preserve"> = 1 / </w:t>
      </w:r>
      <w:r w:rsidRPr="00664A9B">
        <w:rPr>
          <w:rFonts w:cs="Times New Roman"/>
        </w:rPr>
        <w:t>断</w:t>
      </w:r>
      <w:r w:rsidRPr="00664A9B">
        <w:rPr>
          <w:rFonts w:cs="Times New Roman"/>
        </w:rPr>
        <w:t xml:space="preserve"> = 0</w:t>
      </w:r>
      <w:r w:rsidRPr="00664A9B">
        <w:rPr>
          <w:rFonts w:cs="Times New Roman"/>
        </w:rPr>
        <w:t>）、</w:t>
      </w:r>
      <w:r w:rsidRPr="00664A9B">
        <w:rPr>
          <w:rFonts w:cs="Times New Roman"/>
        </w:rPr>
        <w:t xml:space="preserve">8 </w:t>
      </w:r>
      <w:r w:rsidRPr="00664A9B">
        <w:rPr>
          <w:rFonts w:cs="Times New Roman"/>
        </w:rPr>
        <w:t>路辅助触点电压（</w:t>
      </w:r>
      <w:r w:rsidRPr="00664A9B">
        <w:rPr>
          <w:rFonts w:cs="Times New Roman"/>
        </w:rPr>
        <w:t>0V/28V</w:t>
      </w:r>
      <w:r w:rsidRPr="00664A9B">
        <w:rPr>
          <w:rFonts w:cs="Times New Roman"/>
        </w:rPr>
        <w:t>）、故障次数统计；</w:t>
      </w:r>
    </w:p>
    <w:p w14:paraId="6BD5E229" w14:textId="77777777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环境设备（联动显示）：温度（</w:t>
      </w:r>
      <w:r w:rsidRPr="00664A9B">
        <w:rPr>
          <w:rFonts w:cs="Times New Roman"/>
        </w:rPr>
        <w:t>-70~150℃</w:t>
      </w:r>
      <w:r w:rsidRPr="00664A9B">
        <w:rPr>
          <w:rFonts w:cs="Times New Roman"/>
        </w:rPr>
        <w:t>）、气压（</w:t>
      </w:r>
      <w:r w:rsidRPr="00664A9B">
        <w:rPr>
          <w:rFonts w:cs="Times New Roman"/>
        </w:rPr>
        <w:t>1-101kPa</w:t>
      </w:r>
      <w:r w:rsidRPr="00664A9B">
        <w:rPr>
          <w:rFonts w:cs="Times New Roman"/>
        </w:rPr>
        <w:t>）。</w:t>
      </w:r>
    </w:p>
    <w:p w14:paraId="07523CED" w14:textId="77777777" w:rsidR="00664A9B" w:rsidRPr="00664A9B" w:rsidRDefault="00664A9B" w:rsidP="00664A9B">
      <w:pPr>
        <w:numPr>
          <w:ilvl w:val="0"/>
          <w:numId w:val="3"/>
        </w:numPr>
        <w:rPr>
          <w:rFonts w:cs="Times New Roman"/>
        </w:rPr>
      </w:pPr>
      <w:r w:rsidRPr="00664A9B">
        <w:rPr>
          <w:rFonts w:cs="Times New Roman"/>
          <w:b/>
          <w:bCs/>
        </w:rPr>
        <w:t>展示方式</w:t>
      </w:r>
      <w:r w:rsidRPr="00664A9B">
        <w:rPr>
          <w:rFonts w:cs="Times New Roman"/>
        </w:rPr>
        <w:t>：</w:t>
      </w:r>
    </w:p>
    <w:p w14:paraId="78F817A7" w14:textId="5C97A17D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数字显示：采用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仪表盘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控件展示电流、电压，红色字体标注超差数据；</w:t>
      </w:r>
    </w:p>
    <w:p w14:paraId="60B04D6A" w14:textId="401B2D86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曲线显示：用</w:t>
      </w:r>
      <w:r w:rsidRPr="00664A9B">
        <w:rPr>
          <w:rFonts w:cs="Times New Roman"/>
        </w:rPr>
        <w:t xml:space="preserve"> Chart </w:t>
      </w:r>
      <w:r w:rsidRPr="00664A9B">
        <w:rPr>
          <w:rFonts w:cs="Times New Roman"/>
        </w:rPr>
        <w:t>控件绘制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电流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时间</w:t>
      </w:r>
      <w:r w:rsidRPr="00664A9B">
        <w:rPr>
          <w:rFonts w:cs="Times New Roman"/>
        </w:rPr>
        <w:t>”</w:t>
      </w:r>
      <w:r w:rsidR="00EB2E2F">
        <w:rPr>
          <w:rFonts w:cs="Times New Roman" w:hint="eastAsia"/>
        </w:rPr>
        <w:t>、</w:t>
      </w:r>
      <w:r w:rsidRPr="00664A9B">
        <w:rPr>
          <w:rFonts w:cs="Times New Roman"/>
        </w:rPr>
        <w:t>“</w:t>
      </w:r>
      <w:r w:rsidRPr="00664A9B">
        <w:rPr>
          <w:rFonts w:cs="Times New Roman"/>
        </w:rPr>
        <w:t>电压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时间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曲线，支持缩放、暂停刷新、导出图片；</w:t>
      </w:r>
    </w:p>
    <w:p w14:paraId="6696BD23" w14:textId="77777777" w:rsidR="00664A9B" w:rsidRPr="00664A9B" w:rsidRDefault="00664A9B" w:rsidP="00664A9B">
      <w:pPr>
        <w:numPr>
          <w:ilvl w:val="1"/>
          <w:numId w:val="3"/>
        </w:numPr>
        <w:rPr>
          <w:rFonts w:cs="Times New Roman"/>
        </w:rPr>
      </w:pPr>
      <w:r w:rsidRPr="00664A9B">
        <w:rPr>
          <w:rFonts w:cs="Times New Roman"/>
        </w:rPr>
        <w:t>状态指示灯：绿色</w:t>
      </w:r>
      <w:r w:rsidRPr="00664A9B">
        <w:rPr>
          <w:rFonts w:cs="Times New Roman"/>
        </w:rPr>
        <w:t xml:space="preserve"> = </w:t>
      </w:r>
      <w:r w:rsidRPr="00664A9B">
        <w:rPr>
          <w:rFonts w:cs="Times New Roman"/>
        </w:rPr>
        <w:t>正常、黄色</w:t>
      </w:r>
      <w:r w:rsidRPr="00664A9B">
        <w:rPr>
          <w:rFonts w:cs="Times New Roman"/>
        </w:rPr>
        <w:t xml:space="preserve"> = </w:t>
      </w:r>
      <w:r w:rsidRPr="00664A9B">
        <w:rPr>
          <w:rFonts w:cs="Times New Roman"/>
        </w:rPr>
        <w:t>待机、红色</w:t>
      </w:r>
      <w:r w:rsidRPr="00664A9B">
        <w:rPr>
          <w:rFonts w:cs="Times New Roman"/>
        </w:rPr>
        <w:t xml:space="preserve"> = </w:t>
      </w:r>
      <w:r w:rsidRPr="00664A9B">
        <w:rPr>
          <w:rFonts w:cs="Times New Roman"/>
        </w:rPr>
        <w:t>故障，对应</w:t>
      </w:r>
      <w:r w:rsidRPr="00664A9B">
        <w:rPr>
          <w:rFonts w:cs="Times New Roman"/>
        </w:rPr>
        <w:lastRenderedPageBreak/>
        <w:t>各设备与工位状态（如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阻性负载</w:t>
      </w:r>
      <w:r w:rsidRPr="00664A9B">
        <w:rPr>
          <w:rFonts w:cs="Times New Roman"/>
        </w:rPr>
        <w:t xml:space="preserve"> 1# </w:t>
      </w:r>
      <w:r w:rsidRPr="00664A9B">
        <w:rPr>
          <w:rFonts w:cs="Times New Roman"/>
        </w:rPr>
        <w:t>工位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正常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）。</w:t>
      </w:r>
    </w:p>
    <w:p w14:paraId="3FE2DB8E" w14:textId="6DAE43D8" w:rsidR="00664A9B" w:rsidRPr="00664A9B" w:rsidRDefault="00664A9B" w:rsidP="00F7337D">
      <w:pPr>
        <w:pStyle w:val="2"/>
      </w:pPr>
      <w:r w:rsidRPr="00664A9B">
        <w:t xml:space="preserve">4.2 </w:t>
      </w:r>
      <w:r w:rsidRPr="00664A9B">
        <w:t>故障判断与报警</w:t>
      </w:r>
    </w:p>
    <w:p w14:paraId="7D0DA961" w14:textId="77777777" w:rsidR="00664A9B" w:rsidRPr="00664A9B" w:rsidRDefault="00664A9B" w:rsidP="00664A9B">
      <w:pPr>
        <w:numPr>
          <w:ilvl w:val="0"/>
          <w:numId w:val="4"/>
        </w:numPr>
        <w:rPr>
          <w:rFonts w:cs="Times New Roman"/>
        </w:rPr>
      </w:pPr>
      <w:r w:rsidRPr="00664A9B">
        <w:rPr>
          <w:rFonts w:cs="Times New Roman"/>
          <w:b/>
          <w:bCs/>
        </w:rPr>
        <w:t>故障判断逻辑</w:t>
      </w:r>
      <w:r w:rsidRPr="00664A9B">
        <w:rPr>
          <w:rFonts w:cs="Times New Roman"/>
        </w:rPr>
        <w:t>：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7"/>
        <w:gridCol w:w="4252"/>
        <w:gridCol w:w="1987"/>
      </w:tblGrid>
      <w:tr w:rsidR="00664A9B" w:rsidRPr="00664A9B" w14:paraId="478E1E00" w14:textId="77777777" w:rsidTr="00EB2E2F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027E36E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故障类型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54CA9BB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触发条件（基于采集数据）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1862AB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判定延迟</w:t>
            </w:r>
          </w:p>
        </w:tc>
      </w:tr>
      <w:tr w:rsidR="00664A9B" w:rsidRPr="00664A9B" w14:paraId="374B4FFB" w14:textId="77777777" w:rsidTr="00EB2E2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221C4B6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主触点断开故障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84445F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触点电压</w:t>
            </w:r>
            <w:r w:rsidRPr="00664A9B">
              <w:rPr>
                <w:rFonts w:cs="Times New Roman"/>
              </w:rPr>
              <w:t xml:space="preserve">≤10% </w:t>
            </w:r>
            <w:r w:rsidRPr="00664A9B">
              <w:rPr>
                <w:rFonts w:cs="Times New Roman"/>
              </w:rPr>
              <w:t>负载电压（且系统指令为</w:t>
            </w:r>
            <w:r w:rsidRPr="00664A9B">
              <w:rPr>
                <w:rFonts w:cs="Times New Roman"/>
              </w:rPr>
              <w:t xml:space="preserve"> “</w:t>
            </w:r>
            <w:r w:rsidRPr="00664A9B">
              <w:rPr>
                <w:rFonts w:cs="Times New Roman"/>
              </w:rPr>
              <w:t>接通</w:t>
            </w:r>
            <w:r w:rsidRPr="00664A9B">
              <w:rPr>
                <w:rFonts w:cs="Times New Roman"/>
              </w:rPr>
              <w:t>”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13FCA93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10ms</w:t>
            </w:r>
            <w:r w:rsidRPr="00664A9B">
              <w:rPr>
                <w:rFonts w:cs="Times New Roman"/>
              </w:rPr>
              <w:t>（匹配触点动作时间）</w:t>
            </w:r>
          </w:p>
        </w:tc>
      </w:tr>
      <w:tr w:rsidR="00664A9B" w:rsidRPr="00664A9B" w14:paraId="4DAF7B52" w14:textId="77777777" w:rsidTr="00EB2E2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F481D49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主触点粘接故障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C984FD6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触点电压</w:t>
            </w:r>
            <w:r w:rsidRPr="00664A9B">
              <w:rPr>
                <w:rFonts w:cs="Times New Roman"/>
              </w:rPr>
              <w:t xml:space="preserve">≥80% </w:t>
            </w:r>
            <w:r w:rsidRPr="00664A9B">
              <w:rPr>
                <w:rFonts w:cs="Times New Roman"/>
              </w:rPr>
              <w:t>负载电压（且系统指令为</w:t>
            </w:r>
            <w:r w:rsidRPr="00664A9B">
              <w:rPr>
                <w:rFonts w:cs="Times New Roman"/>
              </w:rPr>
              <w:t xml:space="preserve"> “</w:t>
            </w:r>
            <w:r w:rsidRPr="00664A9B">
              <w:rPr>
                <w:rFonts w:cs="Times New Roman"/>
              </w:rPr>
              <w:t>断开</w:t>
            </w:r>
            <w:r w:rsidRPr="00664A9B">
              <w:rPr>
                <w:rFonts w:cs="Times New Roman"/>
              </w:rPr>
              <w:t>”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3BA82C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10ms</w:t>
            </w:r>
          </w:p>
        </w:tc>
      </w:tr>
      <w:tr w:rsidR="00664A9B" w:rsidRPr="00664A9B" w14:paraId="170B7C58" w14:textId="77777777" w:rsidTr="00EB2E2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1AE2BC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辅助触点故障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79405C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触点电压与指令状态不匹配（如指令</w:t>
            </w:r>
            <w:r w:rsidRPr="00664A9B">
              <w:rPr>
                <w:rFonts w:cs="Times New Roman"/>
              </w:rPr>
              <w:t xml:space="preserve"> “</w:t>
            </w:r>
            <w:r w:rsidRPr="00664A9B">
              <w:rPr>
                <w:rFonts w:cs="Times New Roman"/>
              </w:rPr>
              <w:t>闭合</w:t>
            </w:r>
            <w:r w:rsidRPr="00664A9B">
              <w:rPr>
                <w:rFonts w:cs="Times New Roman"/>
              </w:rPr>
              <w:t xml:space="preserve">” </w:t>
            </w:r>
            <w:r w:rsidRPr="00664A9B">
              <w:rPr>
                <w:rFonts w:cs="Times New Roman"/>
              </w:rPr>
              <w:t>但电压</w:t>
            </w:r>
            <w:r w:rsidRPr="00664A9B">
              <w:rPr>
                <w:rFonts w:cs="Times New Roman"/>
              </w:rPr>
              <w:t xml:space="preserve"> = 0V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0A6B8C8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20ms</w:t>
            </w:r>
          </w:p>
        </w:tc>
      </w:tr>
      <w:tr w:rsidR="00664A9B" w:rsidRPr="00664A9B" w14:paraId="1AC967B0" w14:textId="77777777" w:rsidTr="00EB2E2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EAE0279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过流故障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4A19FBF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负载电流＞额定值</w:t>
            </w:r>
            <w:r w:rsidRPr="00664A9B">
              <w:rPr>
                <w:rFonts w:cs="Times New Roman"/>
              </w:rPr>
              <w:t xml:space="preserve"> 110%</w:t>
            </w:r>
            <w:r w:rsidRPr="00664A9B">
              <w:rPr>
                <w:rFonts w:cs="Times New Roman"/>
              </w:rPr>
              <w:t>（阻性</w:t>
            </w:r>
            <w:r w:rsidRPr="00664A9B">
              <w:rPr>
                <w:rFonts w:cs="Times New Roman"/>
              </w:rPr>
              <w:t xml:space="preserve"> 5500A / </w:t>
            </w:r>
            <w:r w:rsidRPr="00664A9B">
              <w:rPr>
                <w:rFonts w:cs="Times New Roman"/>
              </w:rPr>
              <w:t>感性</w:t>
            </w:r>
            <w:r w:rsidRPr="00664A9B">
              <w:rPr>
                <w:rFonts w:cs="Times New Roman"/>
              </w:rPr>
              <w:t xml:space="preserve"> 550A</w:t>
            </w:r>
            <w:r w:rsidRPr="00664A9B">
              <w:rPr>
                <w:rFonts w:cs="Times New Roman"/>
              </w:rPr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7A52DB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50ms</w:t>
            </w:r>
          </w:p>
        </w:tc>
      </w:tr>
      <w:tr w:rsidR="00664A9B" w:rsidRPr="00664A9B" w14:paraId="3FCF3C72" w14:textId="77777777" w:rsidTr="00EB2E2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B9B936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过压故障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A7255F8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电源输出电压＞</w:t>
            </w:r>
            <w:r w:rsidRPr="00664A9B">
              <w:rPr>
                <w:rFonts w:cs="Times New Roman"/>
              </w:rPr>
              <w:t>115V×110%=126.5V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F58E17C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50ms</w:t>
            </w:r>
          </w:p>
        </w:tc>
      </w:tr>
    </w:tbl>
    <w:p w14:paraId="0C4EB88F" w14:textId="77777777" w:rsidR="00664A9B" w:rsidRPr="00664A9B" w:rsidRDefault="00664A9B" w:rsidP="00664A9B">
      <w:pPr>
        <w:numPr>
          <w:ilvl w:val="0"/>
          <w:numId w:val="4"/>
        </w:numPr>
        <w:rPr>
          <w:rFonts w:cs="Times New Roman"/>
        </w:rPr>
      </w:pPr>
      <w:r w:rsidRPr="00664A9B">
        <w:rPr>
          <w:rFonts w:cs="Times New Roman"/>
          <w:b/>
          <w:bCs/>
        </w:rPr>
        <w:t>报警响应流程</w:t>
      </w:r>
      <w:r w:rsidRPr="00664A9B">
        <w:rPr>
          <w:rFonts w:cs="Times New Roman"/>
        </w:rPr>
        <w:t>：</w:t>
      </w:r>
    </w:p>
    <w:p w14:paraId="430B02F1" w14:textId="17B5240A" w:rsidR="00664A9B" w:rsidRPr="00EB2E2F" w:rsidRDefault="00664A9B" w:rsidP="00EB2E2F">
      <w:pPr>
        <w:pStyle w:val="a9"/>
        <w:numPr>
          <w:ilvl w:val="0"/>
          <w:numId w:val="25"/>
        </w:numPr>
        <w:rPr>
          <w:rFonts w:cs="Times New Roman"/>
        </w:rPr>
      </w:pPr>
      <w:r w:rsidRPr="00EB2E2F">
        <w:rPr>
          <w:rFonts w:cs="Times New Roman"/>
        </w:rPr>
        <w:t>触发故障</w:t>
      </w:r>
      <w:r w:rsidRPr="00EB2E2F">
        <w:rPr>
          <w:rFonts w:cs="Times New Roman"/>
        </w:rPr>
        <w:t>→</w:t>
      </w:r>
      <w:r w:rsidRPr="00EB2E2F">
        <w:rPr>
          <w:rFonts w:cs="Times New Roman"/>
        </w:rPr>
        <w:t>立即停止当前试验步骤；</w:t>
      </w:r>
    </w:p>
    <w:p w14:paraId="187CABD9" w14:textId="77777777" w:rsidR="00664A9B" w:rsidRPr="00EB2E2F" w:rsidRDefault="00664A9B" w:rsidP="00EB2E2F">
      <w:pPr>
        <w:pStyle w:val="a9"/>
        <w:numPr>
          <w:ilvl w:val="0"/>
          <w:numId w:val="25"/>
        </w:numPr>
        <w:rPr>
          <w:rFonts w:cs="Times New Roman"/>
        </w:rPr>
      </w:pPr>
      <w:r w:rsidRPr="00EB2E2F">
        <w:rPr>
          <w:rFonts w:cs="Times New Roman"/>
        </w:rPr>
        <w:t>发送控制指令：切断负载电流（写负载柜</w:t>
      </w:r>
      <w:r w:rsidRPr="00EB2E2F">
        <w:rPr>
          <w:rFonts w:cs="Times New Roman"/>
        </w:rPr>
        <w:t xml:space="preserve"> “</w:t>
      </w:r>
      <w:r w:rsidRPr="00EB2E2F">
        <w:rPr>
          <w:rFonts w:cs="Times New Roman"/>
        </w:rPr>
        <w:t>回路断开</w:t>
      </w:r>
      <w:r w:rsidRPr="00EB2E2F">
        <w:rPr>
          <w:rFonts w:cs="Times New Roman"/>
        </w:rPr>
        <w:t xml:space="preserve">” </w:t>
      </w:r>
      <w:r w:rsidRPr="00EB2E2F">
        <w:rPr>
          <w:rFonts w:cs="Times New Roman"/>
        </w:rPr>
        <w:t>寄存器</w:t>
      </w:r>
      <w:r w:rsidRPr="00EB2E2F">
        <w:rPr>
          <w:rFonts w:cs="Times New Roman"/>
        </w:rPr>
        <w:t xml:space="preserve"> 0x0109=0</w:t>
      </w:r>
      <w:r w:rsidRPr="00EB2E2F">
        <w:rPr>
          <w:rFonts w:cs="Times New Roman"/>
        </w:rPr>
        <w:t>）、去除触点电压（写接线柜</w:t>
      </w:r>
      <w:r w:rsidRPr="00EB2E2F">
        <w:rPr>
          <w:rFonts w:cs="Times New Roman"/>
        </w:rPr>
        <w:t xml:space="preserve"> “</w:t>
      </w:r>
      <w:r w:rsidRPr="00EB2E2F">
        <w:rPr>
          <w:rFonts w:cs="Times New Roman"/>
        </w:rPr>
        <w:t>电压使能</w:t>
      </w:r>
      <w:r w:rsidRPr="00EB2E2F">
        <w:rPr>
          <w:rFonts w:cs="Times New Roman"/>
        </w:rPr>
        <w:t>”=0</w:t>
      </w:r>
      <w:r w:rsidRPr="00EB2E2F">
        <w:rPr>
          <w:rFonts w:cs="Times New Roman"/>
        </w:rPr>
        <w:t>）；</w:t>
      </w:r>
    </w:p>
    <w:p w14:paraId="01D96493" w14:textId="77777777" w:rsidR="00664A9B" w:rsidRPr="00EB2E2F" w:rsidRDefault="00664A9B" w:rsidP="00EB2E2F">
      <w:pPr>
        <w:pStyle w:val="a9"/>
        <w:numPr>
          <w:ilvl w:val="0"/>
          <w:numId w:val="25"/>
        </w:numPr>
        <w:rPr>
          <w:rFonts w:cs="Times New Roman"/>
        </w:rPr>
      </w:pPr>
      <w:r w:rsidRPr="00EB2E2F">
        <w:rPr>
          <w:rFonts w:cs="Times New Roman"/>
        </w:rPr>
        <w:t>声光报警：</w:t>
      </w:r>
      <w:r w:rsidRPr="00EB2E2F">
        <w:rPr>
          <w:rFonts w:cs="Times New Roman"/>
        </w:rPr>
        <w:t xml:space="preserve">UI </w:t>
      </w:r>
      <w:r w:rsidRPr="00EB2E2F">
        <w:rPr>
          <w:rFonts w:cs="Times New Roman"/>
        </w:rPr>
        <w:t>弹出红色故障弹窗（显示故障类型、时间、工位）、电脑扬声器播放报警音（可关闭）、任务栏图标闪烁；</w:t>
      </w:r>
    </w:p>
    <w:p w14:paraId="0BF40C7C" w14:textId="723C47C9" w:rsidR="00664A9B" w:rsidRPr="00EB2E2F" w:rsidRDefault="00664A9B" w:rsidP="00EB2E2F">
      <w:pPr>
        <w:pStyle w:val="a9"/>
        <w:numPr>
          <w:ilvl w:val="0"/>
          <w:numId w:val="25"/>
        </w:numPr>
        <w:rPr>
          <w:rFonts w:cs="Times New Roman"/>
        </w:rPr>
      </w:pPr>
      <w:r w:rsidRPr="00EB2E2F">
        <w:rPr>
          <w:rFonts w:cs="Times New Roman"/>
        </w:rPr>
        <w:t>数据保存：自动保存故障前</w:t>
      </w:r>
      <w:r w:rsidRPr="00EB2E2F">
        <w:rPr>
          <w:rFonts w:cs="Times New Roman"/>
        </w:rPr>
        <w:t xml:space="preserve"> 10s</w:t>
      </w:r>
      <w:r w:rsidR="00EB2E2F">
        <w:rPr>
          <w:rFonts w:cs="Times New Roman" w:hint="eastAsia"/>
        </w:rPr>
        <w:t>、</w:t>
      </w:r>
      <w:r w:rsidRPr="00EB2E2F">
        <w:rPr>
          <w:rFonts w:cs="Times New Roman"/>
        </w:rPr>
        <w:t xml:space="preserve"> </w:t>
      </w:r>
      <w:r w:rsidRPr="00EB2E2F">
        <w:rPr>
          <w:rFonts w:cs="Times New Roman"/>
        </w:rPr>
        <w:t>故障后</w:t>
      </w:r>
      <w:r w:rsidRPr="00EB2E2F">
        <w:rPr>
          <w:rFonts w:cs="Times New Roman"/>
        </w:rPr>
        <w:t xml:space="preserve"> 5s </w:t>
      </w:r>
      <w:r w:rsidRPr="00EB2E2F">
        <w:rPr>
          <w:rFonts w:cs="Times New Roman"/>
        </w:rPr>
        <w:t>的实时数据（电流、电压、触点状态），标记为</w:t>
      </w:r>
      <w:r w:rsidRPr="00EB2E2F">
        <w:rPr>
          <w:rFonts w:cs="Times New Roman"/>
        </w:rPr>
        <w:t xml:space="preserve"> “</w:t>
      </w:r>
      <w:r w:rsidRPr="00EB2E2F">
        <w:rPr>
          <w:rFonts w:cs="Times New Roman"/>
        </w:rPr>
        <w:t>故障关联数据</w:t>
      </w:r>
      <w:r w:rsidRPr="00EB2E2F">
        <w:rPr>
          <w:rFonts w:cs="Times New Roman"/>
        </w:rPr>
        <w:t>”</w:t>
      </w:r>
      <w:r w:rsidRPr="00EB2E2F">
        <w:rPr>
          <w:rFonts w:cs="Times New Roman"/>
        </w:rPr>
        <w:t>；</w:t>
      </w:r>
    </w:p>
    <w:p w14:paraId="2C8FA38D" w14:textId="77777777" w:rsidR="00664A9B" w:rsidRPr="00EB2E2F" w:rsidRDefault="00664A9B" w:rsidP="00EB2E2F">
      <w:pPr>
        <w:pStyle w:val="a9"/>
        <w:numPr>
          <w:ilvl w:val="0"/>
          <w:numId w:val="25"/>
        </w:numPr>
        <w:rPr>
          <w:rFonts w:cs="Times New Roman"/>
        </w:rPr>
      </w:pPr>
      <w:r w:rsidRPr="00EB2E2F">
        <w:rPr>
          <w:rFonts w:cs="Times New Roman"/>
        </w:rPr>
        <w:t>停机判断：若故障次数达到</w:t>
      </w:r>
      <w:r w:rsidRPr="00EB2E2F">
        <w:rPr>
          <w:rFonts w:cs="Times New Roman"/>
        </w:rPr>
        <w:t xml:space="preserve"> “</w:t>
      </w:r>
      <w:r w:rsidRPr="00EB2E2F">
        <w:rPr>
          <w:rFonts w:cs="Times New Roman"/>
        </w:rPr>
        <w:t>最大故障次数</w:t>
      </w:r>
      <w:r w:rsidRPr="00EB2E2F">
        <w:rPr>
          <w:rFonts w:cs="Times New Roman"/>
        </w:rPr>
        <w:t>”</w:t>
      </w:r>
      <w:r w:rsidRPr="00EB2E2F">
        <w:rPr>
          <w:rFonts w:cs="Times New Roman"/>
        </w:rPr>
        <w:t>，系统自动停机并锁定，需手动解锁（输入密码）。</w:t>
      </w:r>
    </w:p>
    <w:p w14:paraId="1D823307" w14:textId="77777777" w:rsidR="00664A9B" w:rsidRPr="00664A9B" w:rsidRDefault="00664A9B" w:rsidP="00F7337D">
      <w:pPr>
        <w:pStyle w:val="2"/>
      </w:pPr>
      <w:r w:rsidRPr="00664A9B">
        <w:lastRenderedPageBreak/>
        <w:t xml:space="preserve">4.3 </w:t>
      </w:r>
      <w:r w:rsidRPr="00664A9B">
        <w:t>手动干预功能</w:t>
      </w:r>
    </w:p>
    <w:p w14:paraId="26EC63D5" w14:textId="77777777" w:rsidR="00664A9B" w:rsidRPr="00664A9B" w:rsidRDefault="00664A9B" w:rsidP="00664A9B">
      <w:pPr>
        <w:numPr>
          <w:ilvl w:val="0"/>
          <w:numId w:val="10"/>
        </w:numPr>
        <w:rPr>
          <w:rFonts w:cs="Times New Roman"/>
        </w:rPr>
      </w:pPr>
      <w:r w:rsidRPr="00664A9B">
        <w:rPr>
          <w:rFonts w:cs="Times New Roman"/>
          <w:b/>
          <w:bCs/>
        </w:rPr>
        <w:t>试验暂停</w:t>
      </w:r>
      <w:r w:rsidRPr="00664A9B">
        <w:rPr>
          <w:rFonts w:cs="Times New Roman"/>
          <w:b/>
          <w:bCs/>
        </w:rPr>
        <w:t xml:space="preserve"> / </w:t>
      </w:r>
      <w:r w:rsidRPr="00664A9B">
        <w:rPr>
          <w:rFonts w:cs="Times New Roman"/>
          <w:b/>
          <w:bCs/>
        </w:rPr>
        <w:t>继续</w:t>
      </w:r>
      <w:r w:rsidRPr="00664A9B">
        <w:rPr>
          <w:rFonts w:cs="Times New Roman"/>
        </w:rPr>
        <w:t>：点击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暂停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保存当前试验进度（已循环次数、当前步骤）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切断负载电流；点击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继续</w:t>
      </w:r>
      <w:r w:rsidRPr="00664A9B">
        <w:rPr>
          <w:rFonts w:cs="Times New Roman"/>
        </w:rPr>
        <w:t>”→</w:t>
      </w:r>
      <w:r w:rsidRPr="00664A9B">
        <w:rPr>
          <w:rFonts w:cs="Times New Roman"/>
        </w:rPr>
        <w:t>恢复暂停前状态，从当前步骤继续；</w:t>
      </w:r>
    </w:p>
    <w:p w14:paraId="55BE9AC3" w14:textId="77777777" w:rsidR="00664A9B" w:rsidRPr="00664A9B" w:rsidRDefault="00664A9B" w:rsidP="00664A9B">
      <w:pPr>
        <w:numPr>
          <w:ilvl w:val="0"/>
          <w:numId w:val="10"/>
        </w:numPr>
        <w:rPr>
          <w:rFonts w:cs="Times New Roman"/>
        </w:rPr>
      </w:pPr>
      <w:r w:rsidRPr="00664A9B">
        <w:rPr>
          <w:rFonts w:cs="Times New Roman"/>
          <w:b/>
          <w:bCs/>
        </w:rPr>
        <w:t>紧急停机</w:t>
      </w:r>
      <w:r w:rsidRPr="00664A9B">
        <w:rPr>
          <w:rFonts w:cs="Times New Roman"/>
        </w:rPr>
        <w:t>：独立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急停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按钮（红色，位于主界面顶部）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点击后立即切断所有负载回路、停止电源输出、保存试验数据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界面显示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紧急停机，需重启试验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0C440BC3" w14:textId="77777777" w:rsidR="00664A9B" w:rsidRPr="00664A9B" w:rsidRDefault="00664A9B" w:rsidP="00664A9B">
      <w:pPr>
        <w:numPr>
          <w:ilvl w:val="0"/>
          <w:numId w:val="10"/>
        </w:numPr>
        <w:rPr>
          <w:rFonts w:cs="Times New Roman"/>
        </w:rPr>
      </w:pPr>
      <w:r w:rsidRPr="00664A9B">
        <w:rPr>
          <w:rFonts w:cs="Times New Roman"/>
          <w:b/>
          <w:bCs/>
        </w:rPr>
        <w:t>手动切换工位</w:t>
      </w:r>
      <w:r w:rsidRPr="00664A9B">
        <w:rPr>
          <w:rFonts w:cs="Times New Roman"/>
        </w:rPr>
        <w:t>：在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工位控制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面板选择目标工位（</w:t>
      </w:r>
      <w:r w:rsidRPr="00664A9B">
        <w:rPr>
          <w:rFonts w:cs="Times New Roman"/>
        </w:rPr>
        <w:t xml:space="preserve">1-3 </w:t>
      </w:r>
      <w:r w:rsidRPr="00664A9B">
        <w:rPr>
          <w:rFonts w:cs="Times New Roman"/>
        </w:rPr>
        <w:t>路）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点击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切换</w:t>
      </w:r>
      <w:r w:rsidRPr="00664A9B">
        <w:rPr>
          <w:rFonts w:cs="Times New Roman"/>
        </w:rPr>
        <w:t>”→</w:t>
      </w:r>
      <w:r w:rsidRPr="00664A9B">
        <w:rPr>
          <w:rFonts w:cs="Times New Roman"/>
        </w:rPr>
        <w:t>发送工位切换指令（写接线柜</w:t>
      </w:r>
      <w:r w:rsidRPr="00664A9B">
        <w:rPr>
          <w:rFonts w:cs="Times New Roman"/>
        </w:rPr>
        <w:t xml:space="preserve"> 0x0108</w:t>
      </w:r>
      <w:r w:rsidRPr="00664A9B">
        <w:rPr>
          <w:rFonts w:cs="Times New Roman"/>
        </w:rPr>
        <w:t>）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待工位状态变为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就绪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后，提示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切换完成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。</w:t>
      </w:r>
    </w:p>
    <w:p w14:paraId="2983FCA0" w14:textId="0D9AD9D1" w:rsidR="00664A9B" w:rsidRPr="00664A9B" w:rsidRDefault="00664A9B" w:rsidP="00F7337D">
      <w:pPr>
        <w:pStyle w:val="1"/>
      </w:pPr>
      <w:r w:rsidRPr="00664A9B">
        <w:t>五、时序时钟同步模块设计</w:t>
      </w:r>
    </w:p>
    <w:p w14:paraId="477F5639" w14:textId="77777777" w:rsidR="00664A9B" w:rsidRPr="00664A9B" w:rsidRDefault="00664A9B" w:rsidP="00F7337D">
      <w:pPr>
        <w:pStyle w:val="2"/>
      </w:pPr>
      <w:r w:rsidRPr="00664A9B">
        <w:t xml:space="preserve">5.1 </w:t>
      </w:r>
      <w:r w:rsidRPr="00664A9B">
        <w:t>时钟同步机制</w:t>
      </w:r>
    </w:p>
    <w:p w14:paraId="7B1BA936" w14:textId="77777777" w:rsidR="00664A9B" w:rsidRPr="00664A9B" w:rsidRDefault="00664A9B" w:rsidP="00664A9B">
      <w:pPr>
        <w:numPr>
          <w:ilvl w:val="0"/>
          <w:numId w:val="11"/>
        </w:numPr>
        <w:rPr>
          <w:rFonts w:cs="Times New Roman"/>
        </w:rPr>
      </w:pPr>
      <w:r w:rsidRPr="00664A9B">
        <w:rPr>
          <w:rFonts w:cs="Times New Roman"/>
          <w:b/>
          <w:bCs/>
        </w:rPr>
        <w:t>时钟源获取</w:t>
      </w:r>
      <w:r w:rsidRPr="00664A9B">
        <w:rPr>
          <w:rFonts w:cs="Times New Roman"/>
        </w:rPr>
        <w:t>：每</w:t>
      </w:r>
      <w:r w:rsidRPr="00664A9B">
        <w:rPr>
          <w:rFonts w:cs="Times New Roman"/>
        </w:rPr>
        <w:t xml:space="preserve"> 100ms </w:t>
      </w:r>
      <w:r w:rsidRPr="00664A9B">
        <w:rPr>
          <w:rFonts w:cs="Times New Roman"/>
        </w:rPr>
        <w:t>从监控仪读取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系统同步时钟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（寄存器</w:t>
      </w:r>
      <w:r w:rsidRPr="00664A9B">
        <w:rPr>
          <w:rFonts w:cs="Times New Roman"/>
        </w:rPr>
        <w:t xml:space="preserve"> 0x0019</w:t>
      </w:r>
      <w:r w:rsidRPr="00664A9B">
        <w:rPr>
          <w:rFonts w:cs="Times New Roman"/>
        </w:rPr>
        <w:t>，格式：</w:t>
      </w:r>
      <w:proofErr w:type="spellStart"/>
      <w:r w:rsidRPr="00664A9B">
        <w:rPr>
          <w:rFonts w:cs="Times New Roman"/>
        </w:rPr>
        <w:t>YYYYMMDDHHMMSSmmm</w:t>
      </w:r>
      <w:proofErr w:type="spellEnd"/>
      <w:r w:rsidRPr="00664A9B">
        <w:rPr>
          <w:rFonts w:cs="Times New Roman"/>
        </w:rPr>
        <w:t>，精确到毫秒）；</w:t>
      </w:r>
    </w:p>
    <w:p w14:paraId="6F377B05" w14:textId="77777777" w:rsidR="00664A9B" w:rsidRPr="00664A9B" w:rsidRDefault="00664A9B" w:rsidP="00664A9B">
      <w:pPr>
        <w:numPr>
          <w:ilvl w:val="0"/>
          <w:numId w:val="11"/>
        </w:numPr>
        <w:rPr>
          <w:rFonts w:cs="Times New Roman"/>
        </w:rPr>
      </w:pPr>
      <w:r w:rsidRPr="00664A9B">
        <w:rPr>
          <w:rFonts w:cs="Times New Roman"/>
          <w:b/>
          <w:bCs/>
        </w:rPr>
        <w:t>本地时钟校准</w:t>
      </w:r>
      <w:r w:rsidRPr="00664A9B">
        <w:rPr>
          <w:rFonts w:cs="Times New Roman"/>
        </w:rPr>
        <w:t>：将读取的同步时钟与</w:t>
      </w:r>
      <w:proofErr w:type="gramStart"/>
      <w:r w:rsidRPr="00664A9B">
        <w:rPr>
          <w:rFonts w:cs="Times New Roman"/>
        </w:rPr>
        <w:t>软件本地</w:t>
      </w:r>
      <w:proofErr w:type="gramEnd"/>
      <w:r w:rsidRPr="00664A9B">
        <w:rPr>
          <w:rFonts w:cs="Times New Roman"/>
        </w:rPr>
        <w:t>时钟对比，若偏差＞</w:t>
      </w:r>
      <w:r w:rsidRPr="00664A9B">
        <w:rPr>
          <w:rFonts w:cs="Times New Roman"/>
        </w:rPr>
        <w:t>50ms</w:t>
      </w:r>
      <w:r w:rsidRPr="00664A9B">
        <w:rPr>
          <w:rFonts w:cs="Times New Roman"/>
        </w:rPr>
        <w:t>，自动校准本地时钟（以同步时钟为准）；</w:t>
      </w:r>
    </w:p>
    <w:p w14:paraId="3E775924" w14:textId="77777777" w:rsidR="00664A9B" w:rsidRPr="00664A9B" w:rsidRDefault="00664A9B" w:rsidP="00664A9B">
      <w:pPr>
        <w:numPr>
          <w:ilvl w:val="0"/>
          <w:numId w:val="11"/>
        </w:numPr>
        <w:rPr>
          <w:rFonts w:cs="Times New Roman"/>
        </w:rPr>
      </w:pPr>
      <w:r w:rsidRPr="00664A9B">
        <w:rPr>
          <w:rFonts w:cs="Times New Roman"/>
          <w:b/>
          <w:bCs/>
        </w:rPr>
        <w:t>指令时序控制</w:t>
      </w:r>
      <w:r w:rsidRPr="00664A9B">
        <w:rPr>
          <w:rFonts w:cs="Times New Roman"/>
        </w:rPr>
        <w:t>：所有控制指令（如触点通断、电流切换）的执行时间，均基于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同步时钟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计算，而非本地系统时间，确保：</w:t>
      </w:r>
    </w:p>
    <w:p w14:paraId="03A38A55" w14:textId="77777777" w:rsidR="00664A9B" w:rsidRPr="00664A9B" w:rsidRDefault="00664A9B" w:rsidP="00664A9B">
      <w:pPr>
        <w:numPr>
          <w:ilvl w:val="1"/>
          <w:numId w:val="11"/>
        </w:numPr>
        <w:rPr>
          <w:rFonts w:cs="Times New Roman"/>
        </w:rPr>
      </w:pPr>
      <w:r w:rsidRPr="00664A9B">
        <w:rPr>
          <w:rFonts w:cs="Times New Roman"/>
        </w:rPr>
        <w:t>负载时序控制与线包供电同步；</w:t>
      </w:r>
    </w:p>
    <w:p w14:paraId="33FE8099" w14:textId="77777777" w:rsidR="00664A9B" w:rsidRPr="00664A9B" w:rsidRDefault="00664A9B" w:rsidP="00664A9B">
      <w:pPr>
        <w:numPr>
          <w:ilvl w:val="1"/>
          <w:numId w:val="11"/>
        </w:numPr>
        <w:rPr>
          <w:rFonts w:cs="Times New Roman"/>
        </w:rPr>
      </w:pPr>
      <w:r w:rsidRPr="00664A9B">
        <w:rPr>
          <w:rFonts w:cs="Times New Roman"/>
        </w:rPr>
        <w:t>多设备动作（如电源启动</w:t>
      </w:r>
      <w:r w:rsidRPr="00664A9B">
        <w:rPr>
          <w:rFonts w:cs="Times New Roman"/>
        </w:rPr>
        <w:t xml:space="preserve"> + </w:t>
      </w:r>
      <w:r w:rsidRPr="00664A9B">
        <w:rPr>
          <w:rFonts w:cs="Times New Roman"/>
        </w:rPr>
        <w:t>负载使能）在同一时间基准下执行，避免循环后误差累积。</w:t>
      </w:r>
    </w:p>
    <w:p w14:paraId="45983D61" w14:textId="77777777" w:rsidR="00664A9B" w:rsidRPr="00664A9B" w:rsidRDefault="00664A9B" w:rsidP="00F7337D">
      <w:pPr>
        <w:pStyle w:val="2"/>
      </w:pPr>
      <w:r w:rsidRPr="00664A9B">
        <w:t xml:space="preserve">5.2 </w:t>
      </w:r>
      <w:r w:rsidRPr="00664A9B">
        <w:t>时序误差监测</w:t>
      </w:r>
    </w:p>
    <w:p w14:paraId="7C779D3C" w14:textId="77777777" w:rsidR="00664A9B" w:rsidRPr="00664A9B" w:rsidRDefault="00664A9B" w:rsidP="00664A9B">
      <w:pPr>
        <w:numPr>
          <w:ilvl w:val="0"/>
          <w:numId w:val="12"/>
        </w:numPr>
        <w:rPr>
          <w:rFonts w:cs="Times New Roman"/>
        </w:rPr>
      </w:pPr>
      <w:r w:rsidRPr="00664A9B">
        <w:rPr>
          <w:rFonts w:cs="Times New Roman"/>
          <w:b/>
          <w:bCs/>
        </w:rPr>
        <w:t>误差计算</w:t>
      </w:r>
      <w:r w:rsidRPr="00664A9B">
        <w:rPr>
          <w:rFonts w:cs="Times New Roman"/>
        </w:rPr>
        <w:t>：每</w:t>
      </w:r>
      <w:r w:rsidRPr="00664A9B">
        <w:rPr>
          <w:rFonts w:cs="Times New Roman"/>
        </w:rPr>
        <w:t xml:space="preserve"> 1 </w:t>
      </w:r>
      <w:r w:rsidRPr="00664A9B">
        <w:rPr>
          <w:rFonts w:cs="Times New Roman"/>
        </w:rPr>
        <w:t>秒计算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同步时钟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与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本地校准后时钟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的偏差，记录最大偏差值；</w:t>
      </w:r>
    </w:p>
    <w:p w14:paraId="13D7EF53" w14:textId="77777777" w:rsidR="00664A9B" w:rsidRPr="00664A9B" w:rsidRDefault="00664A9B" w:rsidP="00664A9B">
      <w:pPr>
        <w:numPr>
          <w:ilvl w:val="0"/>
          <w:numId w:val="12"/>
        </w:numPr>
        <w:rPr>
          <w:rFonts w:cs="Times New Roman"/>
        </w:rPr>
      </w:pPr>
      <w:r w:rsidRPr="00664A9B">
        <w:rPr>
          <w:rFonts w:cs="Times New Roman"/>
          <w:b/>
          <w:bCs/>
        </w:rPr>
        <w:t>误差报警</w:t>
      </w:r>
      <w:r w:rsidRPr="00664A9B">
        <w:rPr>
          <w:rFonts w:cs="Times New Roman"/>
        </w:rPr>
        <w:t>：若偏差＞</w:t>
      </w:r>
      <w:r w:rsidRPr="00664A9B">
        <w:rPr>
          <w:rFonts w:cs="Times New Roman"/>
        </w:rPr>
        <w:t>100ms</w:t>
      </w:r>
      <w:r w:rsidRPr="00664A9B">
        <w:rPr>
          <w:rFonts w:cs="Times New Roman"/>
        </w:rPr>
        <w:t>，触发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时序同步异常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报警，提示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请检查监控仪时钟信号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，同时降低试验速率（降至</w:t>
      </w:r>
      <w:r w:rsidRPr="00664A9B">
        <w:rPr>
          <w:rFonts w:cs="Times New Roman"/>
        </w:rPr>
        <w:t xml:space="preserve"> 5 </w:t>
      </w:r>
      <w:r w:rsidRPr="00664A9B">
        <w:rPr>
          <w:rFonts w:cs="Times New Roman"/>
        </w:rPr>
        <w:t>次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分钟），避免误差扩大；</w:t>
      </w:r>
    </w:p>
    <w:p w14:paraId="5E05059D" w14:textId="77777777" w:rsidR="00664A9B" w:rsidRPr="00664A9B" w:rsidRDefault="00664A9B" w:rsidP="00664A9B">
      <w:pPr>
        <w:numPr>
          <w:ilvl w:val="0"/>
          <w:numId w:val="12"/>
        </w:numPr>
        <w:rPr>
          <w:rFonts w:cs="Times New Roman"/>
        </w:rPr>
      </w:pPr>
      <w:r w:rsidRPr="00664A9B">
        <w:rPr>
          <w:rFonts w:cs="Times New Roman"/>
          <w:b/>
          <w:bCs/>
        </w:rPr>
        <w:t>日志记录</w:t>
      </w:r>
      <w:r w:rsidRPr="00664A9B">
        <w:rPr>
          <w:rFonts w:cs="Times New Roman"/>
        </w:rPr>
        <w:t>：记录同步时间、偏差值、校准次数，存入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时序日志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（路径：</w:t>
      </w:r>
      <w:r w:rsidRPr="00664A9B">
        <w:rPr>
          <w:rFonts w:cs="Times New Roman"/>
        </w:rPr>
        <w:t>C:\TestSystem\Log\TimeSyncLog_YYYYMMDD.txt</w:t>
      </w:r>
      <w:r w:rsidRPr="00664A9B">
        <w:rPr>
          <w:rFonts w:cs="Times New Roman"/>
        </w:rPr>
        <w:t>）。</w:t>
      </w:r>
    </w:p>
    <w:p w14:paraId="01B5364D" w14:textId="77777777" w:rsidR="00664A9B" w:rsidRPr="00664A9B" w:rsidRDefault="00664A9B" w:rsidP="00F7337D">
      <w:pPr>
        <w:pStyle w:val="1"/>
      </w:pPr>
      <w:r w:rsidRPr="00664A9B">
        <w:lastRenderedPageBreak/>
        <w:t>六、数据存储与管理模块设计</w:t>
      </w:r>
    </w:p>
    <w:p w14:paraId="1FF0C86B" w14:textId="77777777" w:rsidR="00664A9B" w:rsidRDefault="00664A9B" w:rsidP="00F7337D">
      <w:pPr>
        <w:pStyle w:val="2"/>
      </w:pPr>
      <w:r w:rsidRPr="00664A9B">
        <w:t xml:space="preserve">6.1 </w:t>
      </w:r>
      <w:r w:rsidRPr="00664A9B">
        <w:t>数据库设计</w:t>
      </w:r>
    </w:p>
    <w:p w14:paraId="5B1294BD" w14:textId="04088EAB" w:rsidR="00EB71BE" w:rsidRDefault="00EB71BE" w:rsidP="00EB71BE">
      <w:pPr>
        <w:jc w:val="center"/>
      </w:pPr>
      <w:r>
        <w:rPr>
          <w:rFonts w:hint="eastAsia"/>
          <w:noProof/>
        </w:rPr>
        <w:drawing>
          <wp:inline distT="0" distB="0" distL="0" distR="0" wp14:anchorId="5755EEFE" wp14:editId="16BE5AF2">
            <wp:extent cx="3612830" cy="5054810"/>
            <wp:effectExtent l="0" t="0" r="6985" b="0"/>
            <wp:docPr id="17129590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322" cy="50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ED5F2" w14:textId="19D5E3B3" w:rsidR="00EB71BE" w:rsidRPr="00EB71BE" w:rsidRDefault="00EB71BE" w:rsidP="00EB71B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6.1 </w:t>
      </w:r>
      <w:r>
        <w:rPr>
          <w:rFonts w:hint="eastAsia"/>
        </w:rPr>
        <w:t>数据核心设计</w:t>
      </w:r>
    </w:p>
    <w:p w14:paraId="4BE4C7F1" w14:textId="5CCF15FD" w:rsidR="00664A9B" w:rsidRPr="00664A9B" w:rsidRDefault="00664A9B" w:rsidP="00F7337D">
      <w:pPr>
        <w:ind w:firstLineChars="200" w:firstLine="480"/>
        <w:rPr>
          <w:rFonts w:cs="Times New Roman"/>
        </w:rPr>
      </w:pPr>
      <w:r w:rsidRPr="00664A9B">
        <w:rPr>
          <w:rFonts w:cs="Times New Roman"/>
        </w:rPr>
        <w:t>采用</w:t>
      </w:r>
      <w:r w:rsidRPr="00664A9B">
        <w:rPr>
          <w:rFonts w:cs="Times New Roman"/>
          <w:b/>
          <w:bCs/>
        </w:rPr>
        <w:t>SQL Server Compact 4.0</w:t>
      </w:r>
      <w:r w:rsidRPr="00664A9B">
        <w:rPr>
          <w:rFonts w:cs="Times New Roman"/>
        </w:rPr>
        <w:t>（轻量级本地数据库，无需安装</w:t>
      </w:r>
      <w:r w:rsidRPr="00664A9B">
        <w:rPr>
          <w:rFonts w:cs="Times New Roman"/>
        </w:rPr>
        <w:t xml:space="preserve"> SQL Server </w:t>
      </w:r>
      <w:r w:rsidRPr="00664A9B">
        <w:rPr>
          <w:rFonts w:cs="Times New Roman"/>
        </w:rPr>
        <w:t>服务），数据库文件路径：</w:t>
      </w:r>
      <w:r w:rsidRPr="00664A9B">
        <w:rPr>
          <w:rFonts w:cs="Times New Roman"/>
        </w:rPr>
        <w:t>C:\TestSystem\DB\TestSystemDB.sdf</w:t>
      </w:r>
      <w:r w:rsidRPr="00664A9B">
        <w:rPr>
          <w:rFonts w:cs="Times New Roman"/>
        </w:rPr>
        <w:t>，核心表结构如下：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4046"/>
        <w:gridCol w:w="2130"/>
      </w:tblGrid>
      <w:tr w:rsidR="00664A9B" w:rsidRPr="00664A9B" w14:paraId="7E4925ED" w14:textId="77777777" w:rsidTr="004E0DF8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D741CB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表名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703C909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核心字段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443244" w14:textId="77777777" w:rsidR="00664A9B" w:rsidRPr="00664A9B" w:rsidRDefault="00664A9B" w:rsidP="00664A9B">
            <w:pPr>
              <w:rPr>
                <w:rFonts w:cs="Times New Roman"/>
                <w:b/>
                <w:bCs/>
              </w:rPr>
            </w:pPr>
            <w:r w:rsidRPr="00664A9B">
              <w:rPr>
                <w:rFonts w:cs="Times New Roman"/>
                <w:b/>
                <w:bCs/>
              </w:rPr>
              <w:t>用途</w:t>
            </w:r>
          </w:p>
        </w:tc>
      </w:tr>
      <w:tr w:rsidR="00664A9B" w:rsidRPr="00664A9B" w14:paraId="6EDE7E43" w14:textId="77777777" w:rsidTr="004E0DF8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7410363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TestScheme</w:t>
            </w:r>
            <w:proofErr w:type="spellEnd"/>
            <w:r w:rsidRPr="00664A9B">
              <w:rPr>
                <w:rFonts w:cs="Times New Roman"/>
              </w:rPr>
              <w:t>（试验方案表）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42BC467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SchemeID</w:t>
            </w:r>
            <w:proofErr w:type="spellEnd"/>
            <w:r w:rsidRPr="00664A9B">
              <w:rPr>
                <w:rFonts w:cs="Times New Roman"/>
              </w:rPr>
              <w:t>（主键）、</w:t>
            </w:r>
            <w:proofErr w:type="spellStart"/>
            <w:r w:rsidRPr="00664A9B">
              <w:rPr>
                <w:rFonts w:cs="Times New Roman"/>
              </w:rPr>
              <w:t>SchemeName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CreateTime</w:t>
            </w:r>
            <w:proofErr w:type="spellEnd"/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>Params</w:t>
            </w:r>
            <w:r w:rsidRPr="00664A9B">
              <w:rPr>
                <w:rFonts w:cs="Times New Roman"/>
              </w:rPr>
              <w:t>（</w:t>
            </w:r>
            <w:r w:rsidRPr="00664A9B">
              <w:rPr>
                <w:rFonts w:cs="Times New Roman"/>
              </w:rPr>
              <w:t xml:space="preserve">JSON </w:t>
            </w:r>
            <w:r w:rsidRPr="00664A9B">
              <w:rPr>
                <w:rFonts w:cs="Times New Roman"/>
              </w:rPr>
              <w:t>格式存储参数）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E1AA2A5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存储试验参数配置方案</w:t>
            </w:r>
          </w:p>
        </w:tc>
      </w:tr>
      <w:tr w:rsidR="00664A9B" w:rsidRPr="00664A9B" w14:paraId="0DDD4FF1" w14:textId="77777777" w:rsidTr="004E0DF8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89EC6E0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lastRenderedPageBreak/>
              <w:t>TestData</w:t>
            </w:r>
            <w:proofErr w:type="spellEnd"/>
            <w:r w:rsidRPr="00664A9B">
              <w:rPr>
                <w:rFonts w:cs="Times New Roman"/>
              </w:rPr>
              <w:t>（试验过程表）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E406701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DataID</w:t>
            </w:r>
            <w:proofErr w:type="spellEnd"/>
            <w:r w:rsidRPr="00664A9B">
              <w:rPr>
                <w:rFonts w:cs="Times New Roman"/>
              </w:rPr>
              <w:t>（主键）、</w:t>
            </w:r>
            <w:proofErr w:type="spellStart"/>
            <w:r w:rsidRPr="00664A9B">
              <w:rPr>
                <w:rFonts w:cs="Times New Roman"/>
              </w:rPr>
              <w:t>SchemeID</w:t>
            </w:r>
            <w:proofErr w:type="spellEnd"/>
            <w:r w:rsidRPr="00664A9B">
              <w:rPr>
                <w:rFonts w:cs="Times New Roman"/>
              </w:rPr>
              <w:t>（外键）、</w:t>
            </w:r>
            <w:proofErr w:type="spellStart"/>
            <w:r w:rsidRPr="00664A9B">
              <w:rPr>
                <w:rFonts w:cs="Times New Roman"/>
              </w:rPr>
              <w:t>TestTime</w:t>
            </w:r>
            <w:proofErr w:type="spellEnd"/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>Current</w:t>
            </w:r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>Voltage</w:t>
            </w:r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ContactState</w:t>
            </w:r>
            <w:proofErr w:type="spellEnd"/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7BC4CDA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存储实时试验数据（每</w:t>
            </w:r>
            <w:r w:rsidRPr="00664A9B">
              <w:rPr>
                <w:rFonts w:cs="Times New Roman"/>
              </w:rPr>
              <w:t xml:space="preserve"> 200ms </w:t>
            </w:r>
            <w:r w:rsidRPr="00664A9B">
              <w:rPr>
                <w:rFonts w:cs="Times New Roman"/>
              </w:rPr>
              <w:t>一条）</w:t>
            </w:r>
          </w:p>
        </w:tc>
      </w:tr>
      <w:tr w:rsidR="00664A9B" w:rsidRPr="00664A9B" w14:paraId="2061DB51" w14:textId="77777777" w:rsidTr="004E0DF8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E50970E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FaultData</w:t>
            </w:r>
            <w:proofErr w:type="spellEnd"/>
            <w:r w:rsidRPr="00664A9B">
              <w:rPr>
                <w:rFonts w:cs="Times New Roman"/>
              </w:rPr>
              <w:t>（故障数据表）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4BFF15D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FaultID</w:t>
            </w:r>
            <w:proofErr w:type="spellEnd"/>
            <w:r w:rsidRPr="00664A9B">
              <w:rPr>
                <w:rFonts w:cs="Times New Roman"/>
              </w:rPr>
              <w:t>（主键）、</w:t>
            </w:r>
            <w:proofErr w:type="spellStart"/>
            <w:r w:rsidRPr="00664A9B">
              <w:rPr>
                <w:rFonts w:cs="Times New Roman"/>
              </w:rPr>
              <w:t>SchemeID</w:t>
            </w:r>
            <w:proofErr w:type="spellEnd"/>
            <w:r w:rsidRPr="00664A9B">
              <w:rPr>
                <w:rFonts w:cs="Times New Roman"/>
              </w:rPr>
              <w:t>（外键）、</w:t>
            </w:r>
            <w:proofErr w:type="spellStart"/>
            <w:r w:rsidRPr="00664A9B">
              <w:rPr>
                <w:rFonts w:cs="Times New Roman"/>
              </w:rPr>
              <w:t>FaultTime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FaultType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FaultParam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RelatedDataID</w:t>
            </w:r>
            <w:proofErr w:type="spellEnd"/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9B719A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存储故障信息及关联的试验数据</w:t>
            </w:r>
          </w:p>
        </w:tc>
      </w:tr>
      <w:tr w:rsidR="00664A9B" w:rsidRPr="00664A9B" w14:paraId="70689140" w14:textId="77777777" w:rsidTr="004E0DF8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5277902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DeviceState</w:t>
            </w:r>
            <w:proofErr w:type="spellEnd"/>
            <w:r w:rsidRPr="00664A9B">
              <w:rPr>
                <w:rFonts w:cs="Times New Roman"/>
              </w:rPr>
              <w:t>（设备状态表）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65A369E" w14:textId="77777777" w:rsidR="00664A9B" w:rsidRPr="00664A9B" w:rsidRDefault="00664A9B" w:rsidP="00664A9B">
            <w:pPr>
              <w:rPr>
                <w:rFonts w:cs="Times New Roman"/>
              </w:rPr>
            </w:pPr>
            <w:proofErr w:type="spellStart"/>
            <w:r w:rsidRPr="00664A9B">
              <w:rPr>
                <w:rFonts w:cs="Times New Roman"/>
              </w:rPr>
              <w:t>StateID</w:t>
            </w:r>
            <w:proofErr w:type="spellEnd"/>
            <w:r w:rsidRPr="00664A9B">
              <w:rPr>
                <w:rFonts w:cs="Times New Roman"/>
              </w:rPr>
              <w:t>（主键）、</w:t>
            </w:r>
            <w:proofErr w:type="spellStart"/>
            <w:r w:rsidRPr="00664A9B">
              <w:rPr>
                <w:rFonts w:cs="Times New Roman"/>
              </w:rPr>
              <w:t>DeviceName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StateTime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ConnectStatus</w:t>
            </w:r>
            <w:proofErr w:type="spellEnd"/>
            <w:r w:rsidRPr="00664A9B">
              <w:rPr>
                <w:rFonts w:cs="Times New Roman"/>
              </w:rPr>
              <w:t>、</w:t>
            </w:r>
            <w:proofErr w:type="spellStart"/>
            <w:r w:rsidRPr="00664A9B">
              <w:rPr>
                <w:rFonts w:cs="Times New Roman"/>
              </w:rPr>
              <w:t>RunStatus</w:t>
            </w:r>
            <w:proofErr w:type="spellEnd"/>
            <w:r w:rsidRPr="00664A9B">
              <w:rPr>
                <w:rFonts w:cs="Times New Roman"/>
              </w:rPr>
              <w:t>、</w:t>
            </w:r>
            <w:r w:rsidRPr="00664A9B">
              <w:rPr>
                <w:rFonts w:cs="Times New Roman"/>
              </w:rPr>
              <w:t>Param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DEE0CA9" w14:textId="77777777" w:rsidR="00664A9B" w:rsidRPr="00664A9B" w:rsidRDefault="00664A9B" w:rsidP="00664A9B">
            <w:pPr>
              <w:rPr>
                <w:rFonts w:cs="Times New Roman"/>
              </w:rPr>
            </w:pPr>
            <w:r w:rsidRPr="00664A9B">
              <w:rPr>
                <w:rFonts w:cs="Times New Roman"/>
              </w:rPr>
              <w:t>存储设备通信与运行状态（每</w:t>
            </w:r>
            <w:r w:rsidRPr="00664A9B">
              <w:rPr>
                <w:rFonts w:cs="Times New Roman"/>
              </w:rPr>
              <w:t xml:space="preserve"> 1 </w:t>
            </w:r>
            <w:r w:rsidRPr="00664A9B">
              <w:rPr>
                <w:rFonts w:cs="Times New Roman"/>
              </w:rPr>
              <w:t>秒一条）</w:t>
            </w:r>
          </w:p>
        </w:tc>
      </w:tr>
    </w:tbl>
    <w:p w14:paraId="503B0D3C" w14:textId="413F06D6" w:rsidR="00D32F1F" w:rsidRPr="00664A9B" w:rsidRDefault="00664A9B" w:rsidP="00EF2F2C">
      <w:pPr>
        <w:pStyle w:val="2"/>
      </w:pPr>
      <w:r w:rsidRPr="00664A9B">
        <w:t xml:space="preserve">6.2 </w:t>
      </w:r>
      <w:r w:rsidRPr="00664A9B">
        <w:t>数据存储策略</w:t>
      </w:r>
    </w:p>
    <w:p w14:paraId="6C6BDB5B" w14:textId="77777777" w:rsidR="00664A9B" w:rsidRPr="00664A9B" w:rsidRDefault="00664A9B" w:rsidP="00664A9B">
      <w:pPr>
        <w:numPr>
          <w:ilvl w:val="0"/>
          <w:numId w:val="13"/>
        </w:numPr>
        <w:rPr>
          <w:rFonts w:cs="Times New Roman"/>
        </w:rPr>
      </w:pPr>
      <w:r w:rsidRPr="00664A9B">
        <w:rPr>
          <w:rFonts w:cs="Times New Roman"/>
          <w:b/>
          <w:bCs/>
        </w:rPr>
        <w:t>实时存储</w:t>
      </w:r>
      <w:r w:rsidRPr="00664A9B">
        <w:rPr>
          <w:rFonts w:cs="Times New Roman"/>
        </w:rPr>
        <w:t>：试验过程中，每</w:t>
      </w:r>
      <w:r w:rsidRPr="00664A9B">
        <w:rPr>
          <w:rFonts w:cs="Times New Roman"/>
        </w:rPr>
        <w:t xml:space="preserve"> 200ms </w:t>
      </w:r>
      <w:r w:rsidRPr="00664A9B">
        <w:rPr>
          <w:rFonts w:cs="Times New Roman"/>
        </w:rPr>
        <w:t>将电流、电压、触点状态写入</w:t>
      </w:r>
      <w:r w:rsidRPr="00664A9B">
        <w:rPr>
          <w:rFonts w:cs="Times New Roman"/>
        </w:rPr>
        <w:t xml:space="preserve"> </w:t>
      </w:r>
      <w:proofErr w:type="spellStart"/>
      <w:r w:rsidRPr="00664A9B">
        <w:rPr>
          <w:rFonts w:cs="Times New Roman"/>
        </w:rPr>
        <w:t>TestData</w:t>
      </w:r>
      <w:proofErr w:type="spellEnd"/>
      <w:r w:rsidRPr="00664A9B">
        <w:rPr>
          <w:rFonts w:cs="Times New Roman"/>
        </w:rPr>
        <w:t xml:space="preserve"> </w:t>
      </w:r>
      <w:r w:rsidRPr="00664A9B">
        <w:rPr>
          <w:rFonts w:cs="Times New Roman"/>
        </w:rPr>
        <w:t>表；设备状态每</w:t>
      </w:r>
      <w:r w:rsidRPr="00664A9B">
        <w:rPr>
          <w:rFonts w:cs="Times New Roman"/>
        </w:rPr>
        <w:t xml:space="preserve"> 1 </w:t>
      </w:r>
      <w:r w:rsidRPr="00664A9B">
        <w:rPr>
          <w:rFonts w:cs="Times New Roman"/>
        </w:rPr>
        <w:t>秒写入</w:t>
      </w:r>
      <w:r w:rsidRPr="00664A9B">
        <w:rPr>
          <w:rFonts w:cs="Times New Roman"/>
        </w:rPr>
        <w:t xml:space="preserve"> </w:t>
      </w:r>
      <w:proofErr w:type="spellStart"/>
      <w:r w:rsidRPr="00664A9B">
        <w:rPr>
          <w:rFonts w:cs="Times New Roman"/>
        </w:rPr>
        <w:t>DeviceState</w:t>
      </w:r>
      <w:proofErr w:type="spellEnd"/>
      <w:r w:rsidRPr="00664A9B">
        <w:rPr>
          <w:rFonts w:cs="Times New Roman"/>
        </w:rPr>
        <w:t xml:space="preserve"> </w:t>
      </w:r>
      <w:r w:rsidRPr="00664A9B">
        <w:rPr>
          <w:rFonts w:cs="Times New Roman"/>
        </w:rPr>
        <w:t>表；</w:t>
      </w:r>
    </w:p>
    <w:p w14:paraId="00CB2F6B" w14:textId="77777777" w:rsidR="00664A9B" w:rsidRPr="00664A9B" w:rsidRDefault="00664A9B" w:rsidP="00664A9B">
      <w:pPr>
        <w:numPr>
          <w:ilvl w:val="0"/>
          <w:numId w:val="13"/>
        </w:numPr>
        <w:rPr>
          <w:rFonts w:cs="Times New Roman"/>
        </w:rPr>
      </w:pPr>
      <w:r w:rsidRPr="00664A9B">
        <w:rPr>
          <w:rFonts w:cs="Times New Roman"/>
          <w:b/>
          <w:bCs/>
        </w:rPr>
        <w:t>数据压缩</w:t>
      </w:r>
      <w:r w:rsidRPr="00664A9B">
        <w:rPr>
          <w:rFonts w:cs="Times New Roman"/>
        </w:rPr>
        <w:t>：</w:t>
      </w:r>
    </w:p>
    <w:p w14:paraId="0DE6CB01" w14:textId="77777777" w:rsidR="00664A9B" w:rsidRPr="00664A9B" w:rsidRDefault="00664A9B" w:rsidP="00664A9B">
      <w:pPr>
        <w:numPr>
          <w:ilvl w:val="1"/>
          <w:numId w:val="13"/>
        </w:numPr>
        <w:rPr>
          <w:rFonts w:cs="Times New Roman"/>
        </w:rPr>
      </w:pPr>
      <w:r w:rsidRPr="00664A9B">
        <w:rPr>
          <w:rFonts w:cs="Times New Roman"/>
        </w:rPr>
        <w:t>正常试验数据：按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分钟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压缩，保留每分钟的平均值、最大值、最小值，原始数据保留</w:t>
      </w:r>
      <w:r w:rsidRPr="00664A9B">
        <w:rPr>
          <w:rFonts w:cs="Times New Roman"/>
        </w:rPr>
        <w:t xml:space="preserve"> 7 </w:t>
      </w:r>
      <w:r w:rsidRPr="00664A9B">
        <w:rPr>
          <w:rFonts w:cs="Times New Roman"/>
        </w:rPr>
        <w:t>天；</w:t>
      </w:r>
    </w:p>
    <w:p w14:paraId="6A06A281" w14:textId="77777777" w:rsidR="00664A9B" w:rsidRPr="00664A9B" w:rsidRDefault="00664A9B" w:rsidP="00664A9B">
      <w:pPr>
        <w:numPr>
          <w:ilvl w:val="1"/>
          <w:numId w:val="13"/>
        </w:numPr>
        <w:rPr>
          <w:rFonts w:cs="Times New Roman"/>
        </w:rPr>
      </w:pPr>
      <w:r w:rsidRPr="00664A9B">
        <w:rPr>
          <w:rFonts w:cs="Times New Roman"/>
        </w:rPr>
        <w:t>故障关联数据：不压缩，永久保留（直至手动删除）；</w:t>
      </w:r>
    </w:p>
    <w:p w14:paraId="1B951C99" w14:textId="77777777" w:rsidR="00664A9B" w:rsidRPr="00664A9B" w:rsidRDefault="00664A9B" w:rsidP="00664A9B">
      <w:pPr>
        <w:numPr>
          <w:ilvl w:val="0"/>
          <w:numId w:val="13"/>
        </w:numPr>
        <w:rPr>
          <w:rFonts w:cs="Times New Roman"/>
        </w:rPr>
      </w:pPr>
      <w:r w:rsidRPr="00664A9B">
        <w:rPr>
          <w:rFonts w:cs="Times New Roman"/>
          <w:b/>
          <w:bCs/>
        </w:rPr>
        <w:t>存储容量保障</w:t>
      </w:r>
      <w:r w:rsidRPr="00664A9B">
        <w:rPr>
          <w:rFonts w:cs="Times New Roman"/>
        </w:rPr>
        <w:t>：按</w:t>
      </w:r>
      <w:r w:rsidRPr="00664A9B">
        <w:rPr>
          <w:rFonts w:cs="Times New Roman"/>
        </w:rPr>
        <w:t xml:space="preserve"> “20 </w:t>
      </w:r>
      <w:r w:rsidRPr="00664A9B">
        <w:rPr>
          <w:rFonts w:cs="Times New Roman"/>
        </w:rPr>
        <w:t>天连续试验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计算（每天</w:t>
      </w:r>
      <w:r w:rsidRPr="00664A9B">
        <w:rPr>
          <w:rFonts w:cs="Times New Roman"/>
        </w:rPr>
        <w:t xml:space="preserve"> 24 </w:t>
      </w:r>
      <w:r w:rsidRPr="00664A9B">
        <w:rPr>
          <w:rFonts w:cs="Times New Roman"/>
        </w:rPr>
        <w:t>小时，每</w:t>
      </w:r>
      <w:r w:rsidRPr="00664A9B">
        <w:rPr>
          <w:rFonts w:cs="Times New Roman"/>
        </w:rPr>
        <w:t xml:space="preserve"> 200ms </w:t>
      </w:r>
      <w:r w:rsidRPr="00664A9B">
        <w:rPr>
          <w:rFonts w:cs="Times New Roman"/>
        </w:rPr>
        <w:t>一条数据），数据量约</w:t>
      </w:r>
      <w:r w:rsidRPr="00664A9B">
        <w:rPr>
          <w:rFonts w:cs="Times New Roman"/>
        </w:rPr>
        <w:t xml:space="preserve"> 1.7GB</w:t>
      </w:r>
      <w:r w:rsidRPr="00664A9B">
        <w:rPr>
          <w:rFonts w:cs="Times New Roman"/>
        </w:rPr>
        <w:t>，采用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自动清理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机制：当数据库文件＞</w:t>
      </w:r>
      <w:r w:rsidRPr="00664A9B">
        <w:rPr>
          <w:rFonts w:cs="Times New Roman"/>
        </w:rPr>
        <w:t xml:space="preserve">5GB </w:t>
      </w:r>
      <w:r w:rsidRPr="00664A9B">
        <w:rPr>
          <w:rFonts w:cs="Times New Roman"/>
        </w:rPr>
        <w:t>时，删除</w:t>
      </w:r>
      <w:r w:rsidRPr="00664A9B">
        <w:rPr>
          <w:rFonts w:cs="Times New Roman"/>
        </w:rPr>
        <w:t xml:space="preserve"> 7 </w:t>
      </w:r>
      <w:r w:rsidRPr="00664A9B">
        <w:rPr>
          <w:rFonts w:cs="Times New Roman"/>
        </w:rPr>
        <w:t>天前的非故障关联原始数据。</w:t>
      </w:r>
    </w:p>
    <w:p w14:paraId="4276E0C4" w14:textId="77777777" w:rsidR="00664A9B" w:rsidRPr="00664A9B" w:rsidRDefault="00664A9B" w:rsidP="004A540F">
      <w:pPr>
        <w:pStyle w:val="2"/>
      </w:pPr>
      <w:r w:rsidRPr="00664A9B">
        <w:t xml:space="preserve">6.3 </w:t>
      </w:r>
      <w:r w:rsidRPr="00664A9B">
        <w:t>数据查询与导出</w:t>
      </w:r>
    </w:p>
    <w:p w14:paraId="6599881B" w14:textId="77777777" w:rsidR="00664A9B" w:rsidRPr="00664A9B" w:rsidRDefault="00664A9B" w:rsidP="00664A9B">
      <w:pPr>
        <w:numPr>
          <w:ilvl w:val="0"/>
          <w:numId w:val="14"/>
        </w:numPr>
        <w:rPr>
          <w:rFonts w:cs="Times New Roman"/>
        </w:rPr>
      </w:pPr>
      <w:r w:rsidRPr="00664A9B">
        <w:rPr>
          <w:rFonts w:cs="Times New Roman"/>
          <w:b/>
          <w:bCs/>
        </w:rPr>
        <w:t>查询功能</w:t>
      </w:r>
      <w:r w:rsidRPr="00664A9B">
        <w:rPr>
          <w:rFonts w:cs="Times New Roman"/>
        </w:rPr>
        <w:t>：</w:t>
      </w:r>
    </w:p>
    <w:p w14:paraId="4E0769E5" w14:textId="77777777" w:rsidR="00664A9B" w:rsidRPr="00664A9B" w:rsidRDefault="00664A9B" w:rsidP="00664A9B">
      <w:pPr>
        <w:numPr>
          <w:ilvl w:val="1"/>
          <w:numId w:val="14"/>
        </w:numPr>
        <w:rPr>
          <w:rFonts w:cs="Times New Roman"/>
        </w:rPr>
      </w:pPr>
      <w:r w:rsidRPr="00664A9B">
        <w:rPr>
          <w:rFonts w:cs="Times New Roman"/>
        </w:rPr>
        <w:t>多条件查询：支持按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试验时间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方案名称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故障类型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组合查询；</w:t>
      </w:r>
    </w:p>
    <w:p w14:paraId="0D765A39" w14:textId="77777777" w:rsidR="00664A9B" w:rsidRPr="00664A9B" w:rsidRDefault="00664A9B" w:rsidP="00664A9B">
      <w:pPr>
        <w:numPr>
          <w:ilvl w:val="1"/>
          <w:numId w:val="14"/>
        </w:numPr>
        <w:rPr>
          <w:rFonts w:cs="Times New Roman"/>
        </w:rPr>
      </w:pPr>
      <w:r w:rsidRPr="00664A9B">
        <w:rPr>
          <w:rFonts w:cs="Times New Roman"/>
        </w:rPr>
        <w:t>数据筛选：查询结果可筛选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正常数据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故障数据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，支持按电流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电压范围过滤；</w:t>
      </w:r>
    </w:p>
    <w:p w14:paraId="107002FE" w14:textId="77777777" w:rsidR="00664A9B" w:rsidRPr="00664A9B" w:rsidRDefault="00664A9B" w:rsidP="00664A9B">
      <w:pPr>
        <w:numPr>
          <w:ilvl w:val="0"/>
          <w:numId w:val="14"/>
        </w:numPr>
        <w:rPr>
          <w:rFonts w:cs="Times New Roman"/>
        </w:rPr>
      </w:pPr>
      <w:r w:rsidRPr="00664A9B">
        <w:rPr>
          <w:rFonts w:cs="Times New Roman"/>
          <w:b/>
          <w:bCs/>
        </w:rPr>
        <w:t>导出格式</w:t>
      </w:r>
      <w:r w:rsidRPr="00664A9B">
        <w:rPr>
          <w:rFonts w:cs="Times New Roman"/>
        </w:rPr>
        <w:t>：</w:t>
      </w:r>
    </w:p>
    <w:p w14:paraId="342F8C49" w14:textId="77777777" w:rsidR="00664A9B" w:rsidRPr="00664A9B" w:rsidRDefault="00664A9B" w:rsidP="00664A9B">
      <w:pPr>
        <w:numPr>
          <w:ilvl w:val="1"/>
          <w:numId w:val="14"/>
        </w:numPr>
        <w:rPr>
          <w:rFonts w:cs="Times New Roman"/>
        </w:rPr>
      </w:pPr>
      <w:r w:rsidRPr="00664A9B">
        <w:rPr>
          <w:rFonts w:cs="Times New Roman"/>
        </w:rPr>
        <w:lastRenderedPageBreak/>
        <w:t>Excel</w:t>
      </w:r>
      <w:r w:rsidRPr="00664A9B">
        <w:rPr>
          <w:rFonts w:cs="Times New Roman"/>
        </w:rPr>
        <w:t>：导出查询结果的原始数据或统计数据（平均值、最大值），支持自定义列；</w:t>
      </w:r>
    </w:p>
    <w:p w14:paraId="1F25A756" w14:textId="77777777" w:rsidR="00664A9B" w:rsidRPr="00664A9B" w:rsidRDefault="00664A9B" w:rsidP="00664A9B">
      <w:pPr>
        <w:numPr>
          <w:ilvl w:val="1"/>
          <w:numId w:val="14"/>
        </w:numPr>
        <w:rPr>
          <w:rFonts w:cs="Times New Roman"/>
        </w:rPr>
      </w:pPr>
      <w:r w:rsidRPr="00664A9B">
        <w:rPr>
          <w:rFonts w:cs="Times New Roman"/>
        </w:rPr>
        <w:t>PDF</w:t>
      </w:r>
      <w:r w:rsidRPr="00664A9B">
        <w:rPr>
          <w:rFonts w:cs="Times New Roman"/>
        </w:rPr>
        <w:t>：生成试验报告，包含试验方案、实时曲线、故障记录、设备状态统计，支持添加签字栏；</w:t>
      </w:r>
    </w:p>
    <w:p w14:paraId="60B08144" w14:textId="24664EFF" w:rsidR="00C07633" w:rsidRPr="00EB71BE" w:rsidRDefault="00664A9B" w:rsidP="00EB71BE">
      <w:pPr>
        <w:numPr>
          <w:ilvl w:val="0"/>
          <w:numId w:val="14"/>
        </w:numPr>
        <w:rPr>
          <w:rFonts w:cs="Times New Roman"/>
        </w:rPr>
      </w:pPr>
      <w:r w:rsidRPr="00664A9B">
        <w:rPr>
          <w:rFonts w:cs="Times New Roman"/>
          <w:b/>
          <w:bCs/>
        </w:rPr>
        <w:t>打印功能</w:t>
      </w:r>
      <w:r w:rsidRPr="00664A9B">
        <w:rPr>
          <w:rFonts w:cs="Times New Roman"/>
        </w:rPr>
        <w:t>：集成</w:t>
      </w:r>
      <w:r w:rsidRPr="00664A9B">
        <w:rPr>
          <w:rFonts w:cs="Times New Roman"/>
        </w:rPr>
        <w:t xml:space="preserve"> </w:t>
      </w:r>
      <w:proofErr w:type="spellStart"/>
      <w:r w:rsidRPr="00664A9B">
        <w:rPr>
          <w:rFonts w:cs="Times New Roman"/>
        </w:rPr>
        <w:t>ReportViewer</w:t>
      </w:r>
      <w:proofErr w:type="spellEnd"/>
      <w:r w:rsidRPr="00664A9B">
        <w:rPr>
          <w:rFonts w:cs="Times New Roman"/>
        </w:rPr>
        <w:t xml:space="preserve"> </w:t>
      </w:r>
      <w:r w:rsidRPr="00664A9B">
        <w:rPr>
          <w:rFonts w:cs="Times New Roman"/>
        </w:rPr>
        <w:t>控件，支持预览、分页打印、选择打印机，打印内容与</w:t>
      </w:r>
      <w:r w:rsidRPr="00664A9B">
        <w:rPr>
          <w:rFonts w:cs="Times New Roman"/>
        </w:rPr>
        <w:t xml:space="preserve"> PDF </w:t>
      </w:r>
      <w:r w:rsidRPr="00664A9B">
        <w:rPr>
          <w:rFonts w:cs="Times New Roman"/>
        </w:rPr>
        <w:t>报告一致。</w:t>
      </w:r>
    </w:p>
    <w:p w14:paraId="1A6D77B0" w14:textId="77777777" w:rsidR="00664A9B" w:rsidRPr="00664A9B" w:rsidRDefault="00664A9B" w:rsidP="004A540F">
      <w:pPr>
        <w:pStyle w:val="1"/>
      </w:pPr>
      <w:r w:rsidRPr="00664A9B">
        <w:t>七、</w:t>
      </w:r>
      <w:r w:rsidRPr="00664A9B">
        <w:t xml:space="preserve">UI </w:t>
      </w:r>
      <w:r w:rsidRPr="00664A9B">
        <w:t>界面设计（</w:t>
      </w:r>
      <w:proofErr w:type="spellStart"/>
      <w:r w:rsidRPr="00664A9B">
        <w:t>WinForm</w:t>
      </w:r>
      <w:proofErr w:type="spellEnd"/>
      <w:r w:rsidRPr="00664A9B">
        <w:t>）</w:t>
      </w:r>
    </w:p>
    <w:p w14:paraId="74956E08" w14:textId="77777777" w:rsidR="00664A9B" w:rsidRDefault="00664A9B" w:rsidP="004A540F">
      <w:pPr>
        <w:pStyle w:val="2"/>
      </w:pPr>
      <w:r w:rsidRPr="00664A9B">
        <w:t xml:space="preserve">7.1 </w:t>
      </w:r>
      <w:r w:rsidRPr="00664A9B">
        <w:t>主界面布局</w:t>
      </w:r>
    </w:p>
    <w:p w14:paraId="5558318D" w14:textId="3371C61D" w:rsidR="004A540F" w:rsidRDefault="004A540F" w:rsidP="004A540F">
      <w:pPr>
        <w:jc w:val="center"/>
      </w:pPr>
      <w:r>
        <w:rPr>
          <w:rFonts w:hint="eastAsia"/>
          <w:noProof/>
        </w:rPr>
        <w:drawing>
          <wp:inline distT="0" distB="0" distL="0" distR="0" wp14:anchorId="2ECA22D9" wp14:editId="06DE165F">
            <wp:extent cx="4539132" cy="4757208"/>
            <wp:effectExtent l="0" t="0" r="6985" b="0"/>
            <wp:docPr id="150557310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132" cy="475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F2E1B" w14:textId="591EC93C" w:rsidR="004A540F" w:rsidRPr="004A540F" w:rsidRDefault="004A540F" w:rsidP="004A540F">
      <w:pPr>
        <w:jc w:val="center"/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 xml:space="preserve">7.1 </w:t>
      </w:r>
      <w:r w:rsidRPr="00664A9B">
        <w:rPr>
          <w:rFonts w:cs="Times New Roman"/>
        </w:rPr>
        <w:t>主界面布局</w:t>
      </w:r>
      <w:r w:rsidR="00A65D64">
        <w:rPr>
          <w:rFonts w:cs="Times New Roman" w:hint="eastAsia"/>
        </w:rPr>
        <w:t>框</w:t>
      </w:r>
      <w:r w:rsidRPr="00664A9B">
        <w:rPr>
          <w:rFonts w:cs="Times New Roman"/>
        </w:rPr>
        <w:t>图</w:t>
      </w:r>
    </w:p>
    <w:p w14:paraId="788E6654" w14:textId="03B9F8F2" w:rsidR="00664A9B" w:rsidRPr="00FD399C" w:rsidRDefault="00664A9B" w:rsidP="00FD399C">
      <w:pPr>
        <w:jc w:val="center"/>
        <w:rPr>
          <w:rFonts w:ascii="宋体" w:hAnsi="宋体" w:cs="Times New Roman" w:hint="eastAsia"/>
        </w:rPr>
      </w:pPr>
      <w:r w:rsidRPr="00FD399C">
        <w:rPr>
          <w:rFonts w:ascii="宋体" w:hAnsi="宋体" w:cs="Times New Roman"/>
        </w:rPr>
        <w:t>（描述：顶部为菜单栏 + 工具栏，左侧为设备状态树，中间为实时数据显示区，底部为报警信息栏）</w:t>
      </w:r>
    </w:p>
    <w:p w14:paraId="09F8A58C" w14:textId="77777777" w:rsidR="00664A9B" w:rsidRPr="00664A9B" w:rsidRDefault="00664A9B" w:rsidP="00664A9B">
      <w:pPr>
        <w:numPr>
          <w:ilvl w:val="0"/>
          <w:numId w:val="15"/>
        </w:numPr>
        <w:rPr>
          <w:rFonts w:cs="Times New Roman"/>
        </w:rPr>
      </w:pPr>
      <w:r w:rsidRPr="00664A9B">
        <w:rPr>
          <w:rFonts w:cs="Times New Roman"/>
          <w:b/>
          <w:bCs/>
        </w:rPr>
        <w:t>菜单栏</w:t>
      </w:r>
      <w:r w:rsidRPr="00664A9B">
        <w:rPr>
          <w:rFonts w:cs="Times New Roman"/>
        </w:rPr>
        <w:t>：包含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文件（新建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打开方案、退出）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试验（开始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暂停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lastRenderedPageBreak/>
        <w:t>停止、急停）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配置（设备通信、参数设置）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数据（查询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导出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打印）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帮助（用户手册、关于）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22F3973F" w14:textId="77777777" w:rsidR="00664A9B" w:rsidRPr="00664A9B" w:rsidRDefault="00664A9B" w:rsidP="00664A9B">
      <w:pPr>
        <w:numPr>
          <w:ilvl w:val="0"/>
          <w:numId w:val="15"/>
        </w:numPr>
        <w:rPr>
          <w:rFonts w:cs="Times New Roman"/>
        </w:rPr>
      </w:pPr>
      <w:r w:rsidRPr="00664A9B">
        <w:rPr>
          <w:rFonts w:cs="Times New Roman"/>
          <w:b/>
          <w:bCs/>
        </w:rPr>
        <w:t>工具栏</w:t>
      </w:r>
      <w:r w:rsidRPr="00664A9B">
        <w:rPr>
          <w:rFonts w:cs="Times New Roman"/>
        </w:rPr>
        <w:t>：快捷按钮（新建方案、开始试验、暂停、急停、数据查询），图标化显示，</w:t>
      </w:r>
      <w:r w:rsidRPr="00664A9B">
        <w:rPr>
          <w:rFonts w:cs="Times New Roman"/>
        </w:rPr>
        <w:t xml:space="preserve">hover </w:t>
      </w:r>
      <w:r w:rsidRPr="00664A9B">
        <w:rPr>
          <w:rFonts w:cs="Times New Roman"/>
        </w:rPr>
        <w:t>时显示</w:t>
      </w:r>
      <w:r w:rsidRPr="00664A9B">
        <w:rPr>
          <w:rFonts w:cs="Times New Roman"/>
        </w:rPr>
        <w:t xml:space="preserve"> tooltip</w:t>
      </w:r>
      <w:r w:rsidRPr="00664A9B">
        <w:rPr>
          <w:rFonts w:cs="Times New Roman"/>
        </w:rPr>
        <w:t>；</w:t>
      </w:r>
    </w:p>
    <w:p w14:paraId="75FE05E1" w14:textId="77777777" w:rsidR="00664A9B" w:rsidRPr="00664A9B" w:rsidRDefault="00664A9B" w:rsidP="00664A9B">
      <w:pPr>
        <w:numPr>
          <w:ilvl w:val="0"/>
          <w:numId w:val="15"/>
        </w:numPr>
        <w:rPr>
          <w:rFonts w:cs="Times New Roman"/>
        </w:rPr>
      </w:pPr>
      <w:r w:rsidRPr="00664A9B">
        <w:rPr>
          <w:rFonts w:cs="Times New Roman"/>
          <w:b/>
          <w:bCs/>
        </w:rPr>
        <w:t>设备状态树</w:t>
      </w:r>
      <w:r w:rsidRPr="00664A9B">
        <w:rPr>
          <w:rFonts w:cs="Times New Roman"/>
        </w:rPr>
        <w:t>：按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电源模块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负载系统（阻性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感性）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监控仪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产品接线柜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环境设备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分类，节点显示设备名称、</w:t>
      </w:r>
      <w:r w:rsidRPr="00664A9B">
        <w:rPr>
          <w:rFonts w:cs="Times New Roman"/>
        </w:rPr>
        <w:t>IP</w:t>
      </w:r>
      <w:r w:rsidRPr="00664A9B">
        <w:rPr>
          <w:rFonts w:cs="Times New Roman"/>
        </w:rPr>
        <w:t>、运行状态（绿色</w:t>
      </w:r>
      <w:r w:rsidRPr="00664A9B">
        <w:rPr>
          <w:rFonts w:cs="Times New Roman"/>
        </w:rPr>
        <w:t xml:space="preserve">√/ </w:t>
      </w:r>
      <w:r w:rsidRPr="00664A9B">
        <w:rPr>
          <w:rFonts w:cs="Times New Roman"/>
        </w:rPr>
        <w:t>红色</w:t>
      </w:r>
      <w:r w:rsidRPr="00664A9B">
        <w:rPr>
          <w:rFonts w:cs="Times New Roman"/>
        </w:rPr>
        <w:t xml:space="preserve"> ×</w:t>
      </w:r>
      <w:r w:rsidRPr="00664A9B">
        <w:rPr>
          <w:rFonts w:cs="Times New Roman"/>
        </w:rPr>
        <w:t>）；</w:t>
      </w:r>
    </w:p>
    <w:p w14:paraId="2D347935" w14:textId="77777777" w:rsidR="00664A9B" w:rsidRPr="00664A9B" w:rsidRDefault="00664A9B" w:rsidP="00664A9B">
      <w:pPr>
        <w:numPr>
          <w:ilvl w:val="0"/>
          <w:numId w:val="15"/>
        </w:numPr>
        <w:rPr>
          <w:rFonts w:cs="Times New Roman"/>
        </w:rPr>
      </w:pPr>
      <w:r w:rsidRPr="00664A9B">
        <w:rPr>
          <w:rFonts w:cs="Times New Roman"/>
          <w:b/>
          <w:bCs/>
        </w:rPr>
        <w:t>实时数据显示区</w:t>
      </w:r>
      <w:r w:rsidRPr="00664A9B">
        <w:rPr>
          <w:rFonts w:cs="Times New Roman"/>
        </w:rPr>
        <w:t>：</w:t>
      </w:r>
    </w:p>
    <w:p w14:paraId="511AB275" w14:textId="77777777" w:rsidR="00664A9B" w:rsidRPr="00664A9B" w:rsidRDefault="00664A9B" w:rsidP="00664A9B">
      <w:pPr>
        <w:numPr>
          <w:ilvl w:val="1"/>
          <w:numId w:val="15"/>
        </w:numPr>
        <w:rPr>
          <w:rFonts w:cs="Times New Roman"/>
        </w:rPr>
      </w:pPr>
      <w:r w:rsidRPr="00664A9B">
        <w:rPr>
          <w:rFonts w:cs="Times New Roman"/>
        </w:rPr>
        <w:t>上半部分：</w:t>
      </w:r>
      <w:r w:rsidRPr="00664A9B">
        <w:rPr>
          <w:rFonts w:cs="Times New Roman"/>
        </w:rPr>
        <w:t xml:space="preserve">3 </w:t>
      </w:r>
      <w:proofErr w:type="gramStart"/>
      <w:r w:rsidRPr="00664A9B">
        <w:rPr>
          <w:rFonts w:cs="Times New Roman"/>
        </w:rPr>
        <w:t>路主触点</w:t>
      </w:r>
      <w:proofErr w:type="gramEnd"/>
      <w:r w:rsidRPr="00664A9B">
        <w:rPr>
          <w:rFonts w:cs="Times New Roman"/>
        </w:rPr>
        <w:t xml:space="preserve"> + 8 </w:t>
      </w:r>
      <w:r w:rsidRPr="00664A9B">
        <w:rPr>
          <w:rFonts w:cs="Times New Roman"/>
        </w:rPr>
        <w:t>路辅助触点状态指示灯（绿色</w:t>
      </w:r>
      <w:r w:rsidRPr="00664A9B">
        <w:rPr>
          <w:rFonts w:cs="Times New Roman"/>
        </w:rPr>
        <w:t xml:space="preserve"> = </w:t>
      </w:r>
      <w:r w:rsidRPr="00664A9B">
        <w:rPr>
          <w:rFonts w:cs="Times New Roman"/>
        </w:rPr>
        <w:t>通，红色</w:t>
      </w:r>
      <w:r w:rsidRPr="00664A9B">
        <w:rPr>
          <w:rFonts w:cs="Times New Roman"/>
        </w:rPr>
        <w:t xml:space="preserve"> = </w:t>
      </w:r>
      <w:r w:rsidRPr="00664A9B">
        <w:rPr>
          <w:rFonts w:cs="Times New Roman"/>
        </w:rPr>
        <w:t>断）、电源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负载关键参数（电压、电流、频率）仪表盘；</w:t>
      </w:r>
    </w:p>
    <w:p w14:paraId="083D01EE" w14:textId="77777777" w:rsidR="00664A9B" w:rsidRPr="00664A9B" w:rsidRDefault="00664A9B" w:rsidP="00664A9B">
      <w:pPr>
        <w:numPr>
          <w:ilvl w:val="1"/>
          <w:numId w:val="15"/>
        </w:numPr>
        <w:rPr>
          <w:rFonts w:cs="Times New Roman"/>
        </w:rPr>
      </w:pPr>
      <w:r w:rsidRPr="00664A9B">
        <w:rPr>
          <w:rFonts w:cs="Times New Roman"/>
        </w:rPr>
        <w:t>下半部分：</w:t>
      </w:r>
      <w:r w:rsidRPr="00664A9B">
        <w:rPr>
          <w:rFonts w:cs="Times New Roman"/>
        </w:rPr>
        <w:t xml:space="preserve">2 </w:t>
      </w:r>
      <w:proofErr w:type="gramStart"/>
      <w:r w:rsidRPr="00664A9B">
        <w:rPr>
          <w:rFonts w:cs="Times New Roman"/>
        </w:rPr>
        <w:t>个</w:t>
      </w:r>
      <w:proofErr w:type="gramEnd"/>
      <w:r w:rsidRPr="00664A9B">
        <w:rPr>
          <w:rFonts w:cs="Times New Roman"/>
        </w:rPr>
        <w:t xml:space="preserve"> Chart </w:t>
      </w:r>
      <w:r w:rsidRPr="00664A9B">
        <w:rPr>
          <w:rFonts w:cs="Times New Roman"/>
        </w:rPr>
        <w:t>控件（分别显示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电流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时间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电压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时间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曲线），支持切换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实时刷新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暂停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显示全部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仅显示故障段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277FCF9E" w14:textId="77777777" w:rsidR="00664A9B" w:rsidRPr="00664A9B" w:rsidRDefault="00664A9B" w:rsidP="00664A9B">
      <w:pPr>
        <w:numPr>
          <w:ilvl w:val="0"/>
          <w:numId w:val="15"/>
        </w:numPr>
        <w:rPr>
          <w:rFonts w:cs="Times New Roman"/>
        </w:rPr>
      </w:pPr>
      <w:r w:rsidRPr="00664A9B">
        <w:rPr>
          <w:rFonts w:cs="Times New Roman"/>
          <w:b/>
          <w:bCs/>
        </w:rPr>
        <w:t>报警信息栏</w:t>
      </w:r>
      <w:r w:rsidRPr="00664A9B">
        <w:rPr>
          <w:rFonts w:cs="Times New Roman"/>
        </w:rPr>
        <w:t>：红色背景，显示最新报警信息（时间、类型、工位），支持点击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查看详情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跳转至故障日志界面。</w:t>
      </w:r>
    </w:p>
    <w:p w14:paraId="6D4CB72A" w14:textId="77777777" w:rsidR="00664A9B" w:rsidRDefault="00664A9B" w:rsidP="00CF487D">
      <w:pPr>
        <w:pStyle w:val="2"/>
      </w:pPr>
      <w:r w:rsidRPr="00664A9B">
        <w:lastRenderedPageBreak/>
        <w:t xml:space="preserve">7.2 </w:t>
      </w:r>
      <w:r w:rsidRPr="00664A9B">
        <w:t>核心子窗口设计</w:t>
      </w:r>
    </w:p>
    <w:p w14:paraId="41319C6F" w14:textId="274B162F" w:rsidR="00CF487D" w:rsidRDefault="00CF487D" w:rsidP="00CF487D">
      <w:pPr>
        <w:jc w:val="center"/>
      </w:pPr>
      <w:r>
        <w:rPr>
          <w:rFonts w:hint="eastAsia"/>
          <w:noProof/>
        </w:rPr>
        <w:drawing>
          <wp:inline distT="0" distB="0" distL="0" distR="0" wp14:anchorId="069EC3F9" wp14:editId="08B74211">
            <wp:extent cx="3629470" cy="5372043"/>
            <wp:effectExtent l="0" t="0" r="9525" b="635"/>
            <wp:docPr id="21355348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410" cy="538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94DFA" w14:textId="0A3E3698" w:rsidR="00CF487D" w:rsidRDefault="00CF487D" w:rsidP="00CF487D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7.2 </w:t>
      </w:r>
      <w:r>
        <w:rPr>
          <w:rFonts w:hint="eastAsia"/>
        </w:rPr>
        <w:t>核心子窗口</w:t>
      </w:r>
    </w:p>
    <w:p w14:paraId="1CD32D8F" w14:textId="3390AD86" w:rsidR="00CF487D" w:rsidRDefault="00CF487D" w:rsidP="00CF487D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05DB875" wp14:editId="29012B22">
            <wp:extent cx="4088601" cy="3299037"/>
            <wp:effectExtent l="0" t="0" r="7620" b="0"/>
            <wp:docPr id="11088327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977" cy="33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32881" w14:textId="543AD0E3" w:rsidR="00CF487D" w:rsidRDefault="00CF487D" w:rsidP="00CF487D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7.3 </w:t>
      </w:r>
      <w:r>
        <w:rPr>
          <w:rFonts w:hint="eastAsia"/>
        </w:rPr>
        <w:t>辅助功能界面</w:t>
      </w:r>
    </w:p>
    <w:p w14:paraId="3C714A85" w14:textId="77777777" w:rsidR="00CF487D" w:rsidRPr="00CF487D" w:rsidRDefault="00CF487D" w:rsidP="00CF487D">
      <w:pPr>
        <w:jc w:val="center"/>
      </w:pPr>
    </w:p>
    <w:p w14:paraId="331BAD23" w14:textId="77777777" w:rsidR="00664A9B" w:rsidRPr="00664A9B" w:rsidRDefault="00664A9B" w:rsidP="00664A9B">
      <w:pPr>
        <w:numPr>
          <w:ilvl w:val="0"/>
          <w:numId w:val="16"/>
        </w:numPr>
        <w:rPr>
          <w:rFonts w:cs="Times New Roman"/>
        </w:rPr>
      </w:pPr>
      <w:r w:rsidRPr="00664A9B">
        <w:rPr>
          <w:rFonts w:cs="Times New Roman"/>
          <w:b/>
          <w:bCs/>
        </w:rPr>
        <w:t>试验参数配置窗口</w:t>
      </w:r>
      <w:r w:rsidRPr="00664A9B">
        <w:rPr>
          <w:rFonts w:cs="Times New Roman"/>
        </w:rPr>
        <w:t>：</w:t>
      </w:r>
    </w:p>
    <w:p w14:paraId="47CDDA53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左侧：参数分类标签页（监控设置、循环参数、故障设置、试验目标）；</w:t>
      </w:r>
    </w:p>
    <w:p w14:paraId="3F3D8E59" w14:textId="3D9E17D6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右侧：参数输入区</w:t>
      </w:r>
      <w:r w:rsidRPr="00664A9B">
        <w:rPr>
          <w:rFonts w:cs="Times New Roman"/>
        </w:rPr>
        <w:t>+“</w:t>
      </w:r>
      <w:r w:rsidRPr="00664A9B">
        <w:rPr>
          <w:rFonts w:cs="Times New Roman"/>
        </w:rPr>
        <w:t>保存方案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导入方案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重置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按钮；</w:t>
      </w:r>
    </w:p>
    <w:p w14:paraId="378AD143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底部：参数校验提示区，实时显示非法输入的错误信息（如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电流幅值不能超过</w:t>
      </w:r>
      <w:r w:rsidRPr="00664A9B">
        <w:rPr>
          <w:rFonts w:cs="Times New Roman"/>
        </w:rPr>
        <w:t xml:space="preserve"> 5000A”</w:t>
      </w:r>
      <w:r w:rsidRPr="00664A9B">
        <w:rPr>
          <w:rFonts w:cs="Times New Roman"/>
        </w:rPr>
        <w:t>）；</w:t>
      </w:r>
    </w:p>
    <w:p w14:paraId="638AC484" w14:textId="77777777" w:rsidR="00664A9B" w:rsidRPr="00664A9B" w:rsidRDefault="00664A9B" w:rsidP="00664A9B">
      <w:pPr>
        <w:numPr>
          <w:ilvl w:val="0"/>
          <w:numId w:val="16"/>
        </w:numPr>
        <w:rPr>
          <w:rFonts w:cs="Times New Roman"/>
        </w:rPr>
      </w:pPr>
      <w:r w:rsidRPr="00664A9B">
        <w:rPr>
          <w:rFonts w:cs="Times New Roman"/>
          <w:b/>
          <w:bCs/>
        </w:rPr>
        <w:t>电流编程窗口</w:t>
      </w:r>
      <w:r w:rsidRPr="00664A9B">
        <w:rPr>
          <w:rFonts w:cs="Times New Roman"/>
        </w:rPr>
        <w:t>：</w:t>
      </w:r>
    </w:p>
    <w:p w14:paraId="5DA1D93D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左侧：表格输入区（步骤、电流、时间），支持添加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删除步骤（最多</w:t>
      </w:r>
      <w:r w:rsidRPr="00664A9B">
        <w:rPr>
          <w:rFonts w:cs="Times New Roman"/>
        </w:rPr>
        <w:t xml:space="preserve"> 8 </w:t>
      </w:r>
      <w:r w:rsidRPr="00664A9B">
        <w:rPr>
          <w:rFonts w:cs="Times New Roman"/>
        </w:rPr>
        <w:t>步）；</w:t>
      </w:r>
    </w:p>
    <w:p w14:paraId="2517D879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右侧：曲线显示区（</w:t>
      </w:r>
      <w:r w:rsidRPr="00664A9B">
        <w:rPr>
          <w:rFonts w:cs="Times New Roman"/>
        </w:rPr>
        <w:t xml:space="preserve">Chart </w:t>
      </w:r>
      <w:r w:rsidRPr="00664A9B">
        <w:rPr>
          <w:rFonts w:cs="Times New Roman"/>
        </w:rPr>
        <w:t>控件，实时更新电流</w:t>
      </w:r>
      <w:r w:rsidRPr="00664A9B">
        <w:rPr>
          <w:rFonts w:cs="Times New Roman"/>
        </w:rPr>
        <w:t xml:space="preserve"> - </w:t>
      </w:r>
      <w:r w:rsidRPr="00664A9B">
        <w:rPr>
          <w:rFonts w:cs="Times New Roman"/>
        </w:rPr>
        <w:t>时间曲线），支持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拖拽调整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自动排序步骤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1ED84F3C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底部：</w:t>
      </w:r>
      <w:r w:rsidRPr="00664A9B">
        <w:rPr>
          <w:rFonts w:cs="Times New Roman"/>
        </w:rPr>
        <w:t>“</w:t>
      </w:r>
      <w:r w:rsidRPr="00664A9B">
        <w:rPr>
          <w:rFonts w:cs="Times New Roman"/>
        </w:rPr>
        <w:t>预览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保存方案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加载方案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按钮，预览时显示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模拟输出曲线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6B6469E4" w14:textId="77777777" w:rsidR="00664A9B" w:rsidRPr="00664A9B" w:rsidRDefault="00664A9B" w:rsidP="00664A9B">
      <w:pPr>
        <w:numPr>
          <w:ilvl w:val="0"/>
          <w:numId w:val="16"/>
        </w:numPr>
        <w:rPr>
          <w:rFonts w:cs="Times New Roman"/>
        </w:rPr>
      </w:pPr>
      <w:r w:rsidRPr="00664A9B">
        <w:rPr>
          <w:rFonts w:cs="Times New Roman"/>
          <w:b/>
          <w:bCs/>
        </w:rPr>
        <w:t>数据查询与导出窗口</w:t>
      </w:r>
      <w:r w:rsidRPr="00664A9B">
        <w:rPr>
          <w:rFonts w:cs="Times New Roman"/>
        </w:rPr>
        <w:t>：</w:t>
      </w:r>
    </w:p>
    <w:p w14:paraId="063F3968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上半部分：查询条件区（时间范围、方案名称、故障类型）</w:t>
      </w:r>
      <w:r w:rsidRPr="00664A9B">
        <w:rPr>
          <w:rFonts w:cs="Times New Roman"/>
        </w:rPr>
        <w:t>+“</w:t>
      </w:r>
      <w:r w:rsidRPr="00664A9B">
        <w:rPr>
          <w:rFonts w:cs="Times New Roman"/>
        </w:rPr>
        <w:t>查询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按钮；</w:t>
      </w:r>
    </w:p>
    <w:p w14:paraId="4289FBB6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lastRenderedPageBreak/>
        <w:t>下半部分：数据显示区（</w:t>
      </w:r>
      <w:proofErr w:type="spellStart"/>
      <w:r w:rsidRPr="00664A9B">
        <w:rPr>
          <w:rFonts w:cs="Times New Roman"/>
        </w:rPr>
        <w:t>DataGridView</w:t>
      </w:r>
      <w:proofErr w:type="spellEnd"/>
      <w:r w:rsidRPr="00664A9B">
        <w:rPr>
          <w:rFonts w:cs="Times New Roman"/>
        </w:rPr>
        <w:t xml:space="preserve"> </w:t>
      </w:r>
      <w:r w:rsidRPr="00664A9B">
        <w:rPr>
          <w:rFonts w:cs="Times New Roman"/>
        </w:rPr>
        <w:t>控件，显示查询结果）</w:t>
      </w:r>
      <w:r w:rsidRPr="00664A9B">
        <w:rPr>
          <w:rFonts w:cs="Times New Roman"/>
        </w:rPr>
        <w:t>+“</w:t>
      </w:r>
      <w:r w:rsidRPr="00664A9B">
        <w:rPr>
          <w:rFonts w:cs="Times New Roman"/>
        </w:rPr>
        <w:t>导出</w:t>
      </w:r>
      <w:r w:rsidRPr="00664A9B">
        <w:rPr>
          <w:rFonts w:cs="Times New Roman"/>
        </w:rPr>
        <w:t xml:space="preserve"> Excel”“</w:t>
      </w:r>
      <w:r w:rsidRPr="00664A9B">
        <w:rPr>
          <w:rFonts w:cs="Times New Roman"/>
        </w:rPr>
        <w:t>导出</w:t>
      </w:r>
      <w:r w:rsidRPr="00664A9B">
        <w:rPr>
          <w:rFonts w:cs="Times New Roman"/>
        </w:rPr>
        <w:t xml:space="preserve"> PDF”“</w:t>
      </w:r>
      <w:r w:rsidRPr="00664A9B">
        <w:rPr>
          <w:rFonts w:cs="Times New Roman"/>
        </w:rPr>
        <w:t>打印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按钮；</w:t>
      </w:r>
    </w:p>
    <w:p w14:paraId="428A400C" w14:textId="77777777" w:rsidR="00664A9B" w:rsidRPr="00664A9B" w:rsidRDefault="00664A9B" w:rsidP="00664A9B">
      <w:pPr>
        <w:numPr>
          <w:ilvl w:val="0"/>
          <w:numId w:val="16"/>
        </w:numPr>
        <w:rPr>
          <w:rFonts w:cs="Times New Roman"/>
        </w:rPr>
      </w:pPr>
      <w:r w:rsidRPr="00664A9B">
        <w:rPr>
          <w:rFonts w:cs="Times New Roman"/>
          <w:b/>
          <w:bCs/>
        </w:rPr>
        <w:t>设备通信设置窗口</w:t>
      </w:r>
      <w:r w:rsidRPr="00664A9B">
        <w:rPr>
          <w:rFonts w:cs="Times New Roman"/>
        </w:rPr>
        <w:t>：</w:t>
      </w:r>
    </w:p>
    <w:p w14:paraId="4CC7D869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左侧：设备列表（可添加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删除设备）；</w:t>
      </w:r>
    </w:p>
    <w:p w14:paraId="29C61BFF" w14:textId="77777777" w:rsidR="00664A9B" w:rsidRPr="00664A9B" w:rsidRDefault="00664A9B" w:rsidP="00664A9B">
      <w:pPr>
        <w:numPr>
          <w:ilvl w:val="1"/>
          <w:numId w:val="16"/>
        </w:numPr>
        <w:rPr>
          <w:rFonts w:cs="Times New Roman"/>
        </w:rPr>
      </w:pPr>
      <w:r w:rsidRPr="00664A9B">
        <w:rPr>
          <w:rFonts w:cs="Times New Roman"/>
        </w:rPr>
        <w:t>右侧：通信参数输入区（</w:t>
      </w:r>
      <w:r w:rsidRPr="00664A9B">
        <w:rPr>
          <w:rFonts w:cs="Times New Roman"/>
        </w:rPr>
        <w:t>IP</w:t>
      </w:r>
      <w:r w:rsidRPr="00664A9B">
        <w:rPr>
          <w:rFonts w:cs="Times New Roman"/>
        </w:rPr>
        <w:t>、端口、超时时间、重试次数）</w:t>
      </w:r>
      <w:r w:rsidRPr="00664A9B">
        <w:rPr>
          <w:rFonts w:cs="Times New Roman"/>
        </w:rPr>
        <w:t>+“</w:t>
      </w:r>
      <w:r w:rsidRPr="00664A9B">
        <w:rPr>
          <w:rFonts w:cs="Times New Roman"/>
        </w:rPr>
        <w:t>测试连接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保存配置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按钮，测试连接成功后显示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连接成功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绿色提示。</w:t>
      </w:r>
    </w:p>
    <w:p w14:paraId="302CD609" w14:textId="77777777" w:rsidR="00664A9B" w:rsidRPr="00664A9B" w:rsidRDefault="00664A9B" w:rsidP="00153B62">
      <w:pPr>
        <w:pStyle w:val="1"/>
      </w:pPr>
      <w:r w:rsidRPr="00664A9B">
        <w:t>八、软件可靠性与安全性设计</w:t>
      </w:r>
    </w:p>
    <w:p w14:paraId="431BED4A" w14:textId="77777777" w:rsidR="00664A9B" w:rsidRPr="00664A9B" w:rsidRDefault="00664A9B" w:rsidP="00153B62">
      <w:pPr>
        <w:pStyle w:val="2"/>
      </w:pPr>
      <w:r w:rsidRPr="00664A9B">
        <w:t xml:space="preserve">8.1 </w:t>
      </w:r>
      <w:r w:rsidRPr="00664A9B">
        <w:t>可靠性设计</w:t>
      </w:r>
    </w:p>
    <w:p w14:paraId="216AF771" w14:textId="77777777" w:rsidR="00664A9B" w:rsidRPr="00664A9B" w:rsidRDefault="00664A9B" w:rsidP="00664A9B">
      <w:pPr>
        <w:numPr>
          <w:ilvl w:val="0"/>
          <w:numId w:val="17"/>
        </w:numPr>
        <w:rPr>
          <w:rFonts w:cs="Times New Roman"/>
        </w:rPr>
      </w:pPr>
      <w:r w:rsidRPr="00664A9B">
        <w:rPr>
          <w:rFonts w:cs="Times New Roman"/>
          <w:b/>
          <w:bCs/>
        </w:rPr>
        <w:t>异常处理</w:t>
      </w:r>
      <w:r w:rsidRPr="00664A9B">
        <w:rPr>
          <w:rFonts w:cs="Times New Roman"/>
        </w:rPr>
        <w:t>：</w:t>
      </w:r>
    </w:p>
    <w:p w14:paraId="1FA36F70" w14:textId="77777777" w:rsidR="00664A9B" w:rsidRPr="00664A9B" w:rsidRDefault="00664A9B" w:rsidP="00664A9B">
      <w:pPr>
        <w:numPr>
          <w:ilvl w:val="1"/>
          <w:numId w:val="17"/>
        </w:numPr>
        <w:rPr>
          <w:rFonts w:cs="Times New Roman"/>
        </w:rPr>
      </w:pPr>
      <w:r w:rsidRPr="00664A9B">
        <w:rPr>
          <w:rFonts w:cs="Times New Roman"/>
        </w:rPr>
        <w:t>所有代码</w:t>
      </w:r>
      <w:proofErr w:type="gramStart"/>
      <w:r w:rsidRPr="00664A9B">
        <w:rPr>
          <w:rFonts w:cs="Times New Roman"/>
        </w:rPr>
        <w:t>块采用</w:t>
      </w:r>
      <w:proofErr w:type="gramEnd"/>
      <w:r w:rsidRPr="00664A9B">
        <w:rPr>
          <w:rFonts w:cs="Times New Roman"/>
        </w:rPr>
        <w:t xml:space="preserve"> try-catch </w:t>
      </w:r>
      <w:r w:rsidRPr="00664A9B">
        <w:rPr>
          <w:rFonts w:cs="Times New Roman"/>
        </w:rPr>
        <w:t>包裹，捕获异常</w:t>
      </w:r>
      <w:proofErr w:type="gramStart"/>
      <w:r w:rsidRPr="00664A9B">
        <w:rPr>
          <w:rFonts w:cs="Times New Roman"/>
        </w:rPr>
        <w:t>后记录</w:t>
      </w:r>
      <w:proofErr w:type="gramEnd"/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异常日志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（时间、异常信息、堆栈跟踪），避免软件崩溃；</w:t>
      </w:r>
    </w:p>
    <w:p w14:paraId="5BF6D6CE" w14:textId="77777777" w:rsidR="00664A9B" w:rsidRPr="00664A9B" w:rsidRDefault="00664A9B" w:rsidP="00664A9B">
      <w:pPr>
        <w:numPr>
          <w:ilvl w:val="1"/>
          <w:numId w:val="17"/>
        </w:numPr>
        <w:rPr>
          <w:rFonts w:cs="Times New Roman"/>
        </w:rPr>
      </w:pPr>
      <w:r w:rsidRPr="00664A9B">
        <w:rPr>
          <w:rFonts w:cs="Times New Roman"/>
        </w:rPr>
        <w:t>针对通信异常、数据库异常、硬件无响应等场景，设计自定义异常类（如</w:t>
      </w:r>
      <w:r w:rsidRPr="00664A9B">
        <w:rPr>
          <w:rFonts w:cs="Times New Roman"/>
        </w:rPr>
        <w:t xml:space="preserve"> </w:t>
      </w:r>
      <w:proofErr w:type="spellStart"/>
      <w:r w:rsidRPr="00664A9B">
        <w:rPr>
          <w:rFonts w:cs="Times New Roman"/>
        </w:rPr>
        <w:t>CommException</w:t>
      </w:r>
      <w:proofErr w:type="spellEnd"/>
      <w:r w:rsidRPr="00664A9B">
        <w:rPr>
          <w:rFonts w:cs="Times New Roman"/>
        </w:rPr>
        <w:t>、</w:t>
      </w:r>
      <w:proofErr w:type="spellStart"/>
      <w:r w:rsidRPr="00664A9B">
        <w:rPr>
          <w:rFonts w:cs="Times New Roman"/>
        </w:rPr>
        <w:t>DBException</w:t>
      </w:r>
      <w:proofErr w:type="spellEnd"/>
      <w:r w:rsidRPr="00664A9B">
        <w:rPr>
          <w:rFonts w:cs="Times New Roman"/>
        </w:rPr>
        <w:t>），针对性处理；</w:t>
      </w:r>
    </w:p>
    <w:p w14:paraId="279B82BD" w14:textId="77777777" w:rsidR="00664A9B" w:rsidRPr="00664A9B" w:rsidRDefault="00664A9B" w:rsidP="00664A9B">
      <w:pPr>
        <w:numPr>
          <w:ilvl w:val="0"/>
          <w:numId w:val="17"/>
        </w:numPr>
        <w:rPr>
          <w:rFonts w:cs="Times New Roman"/>
        </w:rPr>
      </w:pPr>
      <w:r w:rsidRPr="00664A9B">
        <w:rPr>
          <w:rFonts w:cs="Times New Roman"/>
          <w:b/>
          <w:bCs/>
        </w:rPr>
        <w:t>多线程安全</w:t>
      </w:r>
      <w:r w:rsidRPr="00664A9B">
        <w:rPr>
          <w:rFonts w:cs="Times New Roman"/>
        </w:rPr>
        <w:t>：</w:t>
      </w:r>
    </w:p>
    <w:p w14:paraId="13F367B3" w14:textId="77777777" w:rsidR="00664A9B" w:rsidRPr="00664A9B" w:rsidRDefault="00664A9B" w:rsidP="00664A9B">
      <w:pPr>
        <w:numPr>
          <w:ilvl w:val="1"/>
          <w:numId w:val="17"/>
        </w:numPr>
        <w:rPr>
          <w:rFonts w:cs="Times New Roman"/>
        </w:rPr>
      </w:pPr>
      <w:r w:rsidRPr="00664A9B">
        <w:rPr>
          <w:rFonts w:cs="Times New Roman"/>
        </w:rPr>
        <w:t>实时数据采集、通信收发采用</w:t>
      </w:r>
      <w:r w:rsidRPr="00664A9B">
        <w:rPr>
          <w:rFonts w:cs="Times New Roman"/>
        </w:rPr>
        <w:t xml:space="preserve"> Task </w:t>
      </w:r>
      <w:r w:rsidRPr="00664A9B">
        <w:rPr>
          <w:rFonts w:cs="Times New Roman"/>
        </w:rPr>
        <w:t>异步执行，访问</w:t>
      </w:r>
      <w:r w:rsidRPr="00664A9B">
        <w:rPr>
          <w:rFonts w:cs="Times New Roman"/>
        </w:rPr>
        <w:t xml:space="preserve"> UI </w:t>
      </w:r>
      <w:r w:rsidRPr="00664A9B">
        <w:rPr>
          <w:rFonts w:cs="Times New Roman"/>
        </w:rPr>
        <w:t>控件通过</w:t>
      </w:r>
      <w:proofErr w:type="spellStart"/>
      <w:r w:rsidRPr="00664A9B">
        <w:rPr>
          <w:rFonts w:cs="Times New Roman"/>
        </w:rPr>
        <w:t>this.Invoke</w:t>
      </w:r>
      <w:proofErr w:type="spellEnd"/>
      <w:r w:rsidRPr="00664A9B">
        <w:rPr>
          <w:rFonts w:cs="Times New Roman"/>
        </w:rPr>
        <w:t>((Action</w:t>
      </w:r>
      <w:proofErr w:type="gramStart"/>
      <w:r w:rsidRPr="00664A9B">
        <w:rPr>
          <w:rFonts w:cs="Times New Roman"/>
        </w:rPr>
        <w:t>)(</w:t>
      </w:r>
      <w:proofErr w:type="gramEnd"/>
      <w:r w:rsidRPr="00664A9B">
        <w:rPr>
          <w:rFonts w:cs="Times New Roman"/>
        </w:rPr>
        <w:t xml:space="preserve">() =&gt; </w:t>
      </w:r>
      <w:proofErr w:type="gramStart"/>
      <w:r w:rsidRPr="00664A9B">
        <w:rPr>
          <w:rFonts w:cs="Times New Roman"/>
        </w:rPr>
        <w:t>{ ...</w:t>
      </w:r>
      <w:proofErr w:type="gramEnd"/>
      <w:r w:rsidRPr="00664A9B">
        <w:rPr>
          <w:rFonts w:cs="Times New Roman"/>
        </w:rPr>
        <w:t xml:space="preserve"> }</w:t>
      </w:r>
      <w:proofErr w:type="gramStart"/>
      <w:r w:rsidRPr="00664A9B">
        <w:rPr>
          <w:rFonts w:cs="Times New Roman"/>
        </w:rPr>
        <w:t>))</w:t>
      </w:r>
      <w:r w:rsidRPr="00664A9B">
        <w:rPr>
          <w:rFonts w:cs="Times New Roman"/>
        </w:rPr>
        <w:t>实现线程安全</w:t>
      </w:r>
      <w:proofErr w:type="gramEnd"/>
      <w:r w:rsidRPr="00664A9B">
        <w:rPr>
          <w:rFonts w:cs="Times New Roman"/>
        </w:rPr>
        <w:t>；</w:t>
      </w:r>
    </w:p>
    <w:p w14:paraId="7BDE0C19" w14:textId="77777777" w:rsidR="00664A9B" w:rsidRPr="00664A9B" w:rsidRDefault="00664A9B" w:rsidP="00664A9B">
      <w:pPr>
        <w:numPr>
          <w:ilvl w:val="1"/>
          <w:numId w:val="17"/>
        </w:numPr>
        <w:rPr>
          <w:rFonts w:cs="Times New Roman"/>
        </w:rPr>
      </w:pPr>
      <w:r w:rsidRPr="00664A9B">
        <w:rPr>
          <w:rFonts w:cs="Times New Roman"/>
        </w:rPr>
        <w:t>共享数据（如同步时钟、试验进度）采用</w:t>
      </w:r>
      <w:r w:rsidRPr="00664A9B">
        <w:rPr>
          <w:rFonts w:cs="Times New Roman"/>
        </w:rPr>
        <w:t>lock</w:t>
      </w:r>
      <w:r w:rsidRPr="00664A9B">
        <w:rPr>
          <w:rFonts w:cs="Times New Roman"/>
        </w:rPr>
        <w:t>关键字加锁，避免多线程并发修改导致数据错乱；</w:t>
      </w:r>
    </w:p>
    <w:p w14:paraId="108325A1" w14:textId="77777777" w:rsidR="00664A9B" w:rsidRPr="00664A9B" w:rsidRDefault="00664A9B" w:rsidP="00664A9B">
      <w:pPr>
        <w:numPr>
          <w:ilvl w:val="0"/>
          <w:numId w:val="17"/>
        </w:numPr>
        <w:rPr>
          <w:rFonts w:cs="Times New Roman"/>
        </w:rPr>
      </w:pPr>
      <w:r w:rsidRPr="00664A9B">
        <w:rPr>
          <w:rFonts w:cs="Times New Roman"/>
          <w:b/>
          <w:bCs/>
        </w:rPr>
        <w:t>自动备份</w:t>
      </w:r>
      <w:r w:rsidRPr="00664A9B">
        <w:rPr>
          <w:rFonts w:cs="Times New Roman"/>
        </w:rPr>
        <w:t>：</w:t>
      </w:r>
    </w:p>
    <w:p w14:paraId="12473F6C" w14:textId="77777777" w:rsidR="00664A9B" w:rsidRPr="00664A9B" w:rsidRDefault="00664A9B" w:rsidP="00664A9B">
      <w:pPr>
        <w:numPr>
          <w:ilvl w:val="1"/>
          <w:numId w:val="17"/>
        </w:numPr>
        <w:rPr>
          <w:rFonts w:cs="Times New Roman"/>
        </w:rPr>
      </w:pPr>
      <w:r w:rsidRPr="00664A9B">
        <w:rPr>
          <w:rFonts w:cs="Times New Roman"/>
        </w:rPr>
        <w:t>试验方案：保存时自动生成备份文件（路径：</w:t>
      </w:r>
      <w:r w:rsidRPr="00664A9B">
        <w:rPr>
          <w:rFonts w:cs="Times New Roman"/>
        </w:rPr>
        <w:t>C:\TestSystem\Backup\Scheme\SchemeName_Bak_YYYYMMDDHHMMSS.current</w:t>
      </w:r>
      <w:r w:rsidRPr="00664A9B">
        <w:rPr>
          <w:rFonts w:cs="Times New Roman"/>
        </w:rPr>
        <w:t>）；</w:t>
      </w:r>
    </w:p>
    <w:p w14:paraId="5258D2F9" w14:textId="77777777" w:rsidR="00664A9B" w:rsidRPr="00664A9B" w:rsidRDefault="00664A9B" w:rsidP="00664A9B">
      <w:pPr>
        <w:numPr>
          <w:ilvl w:val="1"/>
          <w:numId w:val="17"/>
        </w:numPr>
        <w:rPr>
          <w:rFonts w:cs="Times New Roman"/>
        </w:rPr>
      </w:pPr>
      <w:r w:rsidRPr="00664A9B">
        <w:rPr>
          <w:rFonts w:cs="Times New Roman"/>
        </w:rPr>
        <w:t>数据库：每天</w:t>
      </w:r>
      <w:r w:rsidRPr="00664A9B">
        <w:rPr>
          <w:rFonts w:cs="Times New Roman"/>
        </w:rPr>
        <w:t xml:space="preserve"> 00:00 </w:t>
      </w:r>
      <w:r w:rsidRPr="00664A9B">
        <w:rPr>
          <w:rFonts w:cs="Times New Roman"/>
        </w:rPr>
        <w:t>自动备份数据库文件（路径：</w:t>
      </w:r>
      <w:r w:rsidRPr="00664A9B">
        <w:rPr>
          <w:rFonts w:cs="Times New Roman"/>
        </w:rPr>
        <w:t>C:\TestSystem\Backup\DB\TestSystemDB_Bak_YYYYMMDD.sdf</w:t>
      </w:r>
      <w:r w:rsidRPr="00664A9B">
        <w:rPr>
          <w:rFonts w:cs="Times New Roman"/>
        </w:rPr>
        <w:t>），保留最近</w:t>
      </w:r>
      <w:r w:rsidRPr="00664A9B">
        <w:rPr>
          <w:rFonts w:cs="Times New Roman"/>
        </w:rPr>
        <w:t xml:space="preserve"> 30 </w:t>
      </w:r>
      <w:r w:rsidRPr="00664A9B">
        <w:rPr>
          <w:rFonts w:cs="Times New Roman"/>
        </w:rPr>
        <w:t>天备份。</w:t>
      </w:r>
    </w:p>
    <w:p w14:paraId="34A271E6" w14:textId="77777777" w:rsidR="00664A9B" w:rsidRPr="00664A9B" w:rsidRDefault="00664A9B" w:rsidP="00153B62">
      <w:pPr>
        <w:pStyle w:val="2"/>
      </w:pPr>
      <w:r w:rsidRPr="00664A9B">
        <w:t xml:space="preserve">8.2 </w:t>
      </w:r>
      <w:r w:rsidRPr="00664A9B">
        <w:t>安全性设计</w:t>
      </w:r>
    </w:p>
    <w:p w14:paraId="56F85D6B" w14:textId="77777777" w:rsidR="00664A9B" w:rsidRPr="00664A9B" w:rsidRDefault="00664A9B" w:rsidP="00664A9B">
      <w:pPr>
        <w:numPr>
          <w:ilvl w:val="0"/>
          <w:numId w:val="18"/>
        </w:numPr>
        <w:rPr>
          <w:rFonts w:cs="Times New Roman"/>
        </w:rPr>
      </w:pPr>
      <w:r w:rsidRPr="00664A9B">
        <w:rPr>
          <w:rFonts w:cs="Times New Roman"/>
          <w:b/>
          <w:bCs/>
        </w:rPr>
        <w:t>权限控制</w:t>
      </w:r>
      <w:r w:rsidRPr="00664A9B">
        <w:rPr>
          <w:rFonts w:cs="Times New Roman"/>
        </w:rPr>
        <w:t>：</w:t>
      </w:r>
    </w:p>
    <w:p w14:paraId="1124BC0C" w14:textId="77777777" w:rsidR="00664A9B" w:rsidRPr="00664A9B" w:rsidRDefault="00664A9B" w:rsidP="00664A9B">
      <w:pPr>
        <w:numPr>
          <w:ilvl w:val="1"/>
          <w:numId w:val="18"/>
        </w:numPr>
        <w:rPr>
          <w:rFonts w:cs="Times New Roman"/>
        </w:rPr>
      </w:pPr>
      <w:r w:rsidRPr="00664A9B">
        <w:rPr>
          <w:rFonts w:cs="Times New Roman"/>
        </w:rPr>
        <w:t>分为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操作员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管理员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两个角色：操作员仅能执行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开始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暂</w:t>
      </w:r>
      <w:r w:rsidRPr="00664A9B">
        <w:rPr>
          <w:rFonts w:cs="Times New Roman"/>
        </w:rPr>
        <w:lastRenderedPageBreak/>
        <w:t>停试验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查看数据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，管理员可修改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设备通信配置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删除故障数据</w:t>
      </w:r>
      <w:r w:rsidRPr="00664A9B">
        <w:rPr>
          <w:rFonts w:cs="Times New Roman"/>
        </w:rPr>
        <w:t>”“</w:t>
      </w:r>
      <w:r w:rsidRPr="00664A9B">
        <w:rPr>
          <w:rFonts w:cs="Times New Roman"/>
        </w:rPr>
        <w:t>解锁停机状态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；</w:t>
      </w:r>
    </w:p>
    <w:p w14:paraId="494EDA99" w14:textId="77777777" w:rsidR="00664A9B" w:rsidRPr="00664A9B" w:rsidRDefault="00664A9B" w:rsidP="00664A9B">
      <w:pPr>
        <w:numPr>
          <w:ilvl w:val="1"/>
          <w:numId w:val="18"/>
        </w:numPr>
        <w:rPr>
          <w:rFonts w:cs="Times New Roman"/>
        </w:rPr>
      </w:pPr>
      <w:r w:rsidRPr="00664A9B">
        <w:rPr>
          <w:rFonts w:cs="Times New Roman"/>
        </w:rPr>
        <w:t>登录界面：支持密码登录（管理员密码需加密存储，采用</w:t>
      </w:r>
      <w:r w:rsidRPr="00664A9B">
        <w:rPr>
          <w:rFonts w:cs="Times New Roman"/>
        </w:rPr>
        <w:t xml:space="preserve"> MD5 </w:t>
      </w:r>
      <w:r w:rsidRPr="00664A9B">
        <w:rPr>
          <w:rFonts w:cs="Times New Roman"/>
        </w:rPr>
        <w:t>加盐哈希），登录后根据角色显示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隐藏功能按钮；</w:t>
      </w:r>
    </w:p>
    <w:p w14:paraId="7124E8EF" w14:textId="77777777" w:rsidR="00664A9B" w:rsidRPr="00664A9B" w:rsidRDefault="00664A9B" w:rsidP="00664A9B">
      <w:pPr>
        <w:numPr>
          <w:ilvl w:val="0"/>
          <w:numId w:val="18"/>
        </w:numPr>
        <w:rPr>
          <w:rFonts w:cs="Times New Roman"/>
        </w:rPr>
      </w:pPr>
      <w:r w:rsidRPr="00664A9B">
        <w:rPr>
          <w:rFonts w:cs="Times New Roman"/>
          <w:b/>
          <w:bCs/>
        </w:rPr>
        <w:t>数据保护</w:t>
      </w:r>
      <w:r w:rsidRPr="00664A9B">
        <w:rPr>
          <w:rFonts w:cs="Times New Roman"/>
        </w:rPr>
        <w:t>：</w:t>
      </w:r>
    </w:p>
    <w:p w14:paraId="3009125C" w14:textId="77777777" w:rsidR="00664A9B" w:rsidRPr="00664A9B" w:rsidRDefault="00664A9B" w:rsidP="00664A9B">
      <w:pPr>
        <w:numPr>
          <w:ilvl w:val="1"/>
          <w:numId w:val="18"/>
        </w:numPr>
        <w:rPr>
          <w:rFonts w:cs="Times New Roman"/>
        </w:rPr>
      </w:pPr>
      <w:r w:rsidRPr="00664A9B">
        <w:rPr>
          <w:rFonts w:cs="Times New Roman"/>
        </w:rPr>
        <w:t>数据库文件加密：采用</w:t>
      </w:r>
      <w:r w:rsidRPr="00664A9B">
        <w:rPr>
          <w:rFonts w:cs="Times New Roman"/>
        </w:rPr>
        <w:t xml:space="preserve"> SQL Server Compact </w:t>
      </w:r>
      <w:r w:rsidRPr="00664A9B">
        <w:rPr>
          <w:rFonts w:cs="Times New Roman"/>
        </w:rPr>
        <w:t>的加密功能，密码存储在软件配置文件（加密）中，防止手动篡改数据；</w:t>
      </w:r>
    </w:p>
    <w:p w14:paraId="67121EDF" w14:textId="77777777" w:rsidR="00664A9B" w:rsidRPr="00664A9B" w:rsidRDefault="00664A9B" w:rsidP="00664A9B">
      <w:pPr>
        <w:numPr>
          <w:ilvl w:val="1"/>
          <w:numId w:val="18"/>
        </w:numPr>
        <w:rPr>
          <w:rFonts w:cs="Times New Roman"/>
        </w:rPr>
      </w:pPr>
      <w:r w:rsidRPr="00664A9B">
        <w:rPr>
          <w:rFonts w:cs="Times New Roman"/>
        </w:rPr>
        <w:t>故障数据不可删除：仅管理员可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标记删除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（隐藏显示），实际数据仍保留在数据库中，支持审计追溯；</w:t>
      </w:r>
    </w:p>
    <w:p w14:paraId="3D374DD8" w14:textId="77777777" w:rsidR="00664A9B" w:rsidRPr="00664A9B" w:rsidRDefault="00664A9B" w:rsidP="00664A9B">
      <w:pPr>
        <w:numPr>
          <w:ilvl w:val="0"/>
          <w:numId w:val="18"/>
        </w:numPr>
        <w:rPr>
          <w:rFonts w:cs="Times New Roman"/>
        </w:rPr>
      </w:pPr>
      <w:r w:rsidRPr="00664A9B">
        <w:rPr>
          <w:rFonts w:cs="Times New Roman"/>
          <w:b/>
          <w:bCs/>
        </w:rPr>
        <w:t>操作日志</w:t>
      </w:r>
      <w:r w:rsidRPr="00664A9B">
        <w:rPr>
          <w:rFonts w:cs="Times New Roman"/>
        </w:rPr>
        <w:t>：记录所有关键操作（登录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退出、开始</w:t>
      </w:r>
      <w:r w:rsidRPr="00664A9B">
        <w:rPr>
          <w:rFonts w:cs="Times New Roman"/>
        </w:rPr>
        <w:t xml:space="preserve"> / </w:t>
      </w:r>
      <w:r w:rsidRPr="00664A9B">
        <w:rPr>
          <w:rFonts w:cs="Times New Roman"/>
        </w:rPr>
        <w:t>停止试验、修改配置、导出数据），包含操作人、时间、操作内容，存入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操作日志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（路径：</w:t>
      </w:r>
      <w:r w:rsidRPr="00664A9B">
        <w:rPr>
          <w:rFonts w:cs="Times New Roman"/>
        </w:rPr>
        <w:t>C:\TestSystem\Log\OperateLog_YYYYMMDD.txt</w:t>
      </w:r>
      <w:r w:rsidRPr="00664A9B">
        <w:rPr>
          <w:rFonts w:cs="Times New Roman"/>
        </w:rPr>
        <w:t>）。</w:t>
      </w:r>
    </w:p>
    <w:p w14:paraId="0DB2227A" w14:textId="77777777" w:rsidR="00664A9B" w:rsidRPr="00664A9B" w:rsidRDefault="00664A9B" w:rsidP="00153B62">
      <w:pPr>
        <w:pStyle w:val="1"/>
      </w:pPr>
      <w:r w:rsidRPr="00664A9B">
        <w:t>九、软件测试与验证</w:t>
      </w:r>
    </w:p>
    <w:p w14:paraId="05E14EFB" w14:textId="77777777" w:rsidR="00664A9B" w:rsidRPr="00664A9B" w:rsidRDefault="00664A9B" w:rsidP="00153B62">
      <w:pPr>
        <w:pStyle w:val="2"/>
      </w:pPr>
      <w:r w:rsidRPr="00664A9B">
        <w:t xml:space="preserve">9.1 </w:t>
      </w:r>
      <w:r w:rsidRPr="00664A9B">
        <w:t>功能测试</w:t>
      </w:r>
    </w:p>
    <w:p w14:paraId="2F9FB08D" w14:textId="77777777" w:rsidR="00664A9B" w:rsidRPr="00664A9B" w:rsidRDefault="00664A9B" w:rsidP="00664A9B">
      <w:pPr>
        <w:numPr>
          <w:ilvl w:val="0"/>
          <w:numId w:val="19"/>
        </w:numPr>
        <w:rPr>
          <w:rFonts w:cs="Times New Roman"/>
        </w:rPr>
      </w:pPr>
      <w:r w:rsidRPr="00664A9B">
        <w:rPr>
          <w:rFonts w:cs="Times New Roman"/>
          <w:b/>
          <w:bCs/>
        </w:rPr>
        <w:t>模块测试</w:t>
      </w:r>
      <w:r w:rsidRPr="00664A9B">
        <w:rPr>
          <w:rFonts w:cs="Times New Roman"/>
        </w:rPr>
        <w:t>：</w:t>
      </w:r>
    </w:p>
    <w:p w14:paraId="1C44E1FF" w14:textId="77777777" w:rsidR="00664A9B" w:rsidRPr="00664A9B" w:rsidRDefault="00664A9B" w:rsidP="00664A9B">
      <w:pPr>
        <w:numPr>
          <w:ilvl w:val="1"/>
          <w:numId w:val="19"/>
        </w:numPr>
        <w:rPr>
          <w:rFonts w:cs="Times New Roman"/>
        </w:rPr>
      </w:pPr>
      <w:r w:rsidRPr="00664A9B">
        <w:rPr>
          <w:rFonts w:cs="Times New Roman"/>
        </w:rPr>
        <w:t>通信模块：验证与各硬件的连接稳定性（连续</w:t>
      </w:r>
      <w:r w:rsidRPr="00664A9B">
        <w:rPr>
          <w:rFonts w:cs="Times New Roman"/>
        </w:rPr>
        <w:t xml:space="preserve"> 24 </w:t>
      </w:r>
      <w:r w:rsidRPr="00664A9B">
        <w:rPr>
          <w:rFonts w:cs="Times New Roman"/>
        </w:rPr>
        <w:t>小时通信，无中断）、数据收发准确性（发送电流设定指令，读取实际电流，误差</w:t>
      </w:r>
      <w:r w:rsidRPr="00664A9B">
        <w:rPr>
          <w:rFonts w:cs="Times New Roman"/>
        </w:rPr>
        <w:t>≤1%</w:t>
      </w:r>
      <w:r w:rsidRPr="00664A9B">
        <w:rPr>
          <w:rFonts w:cs="Times New Roman"/>
        </w:rPr>
        <w:t>）；</w:t>
      </w:r>
    </w:p>
    <w:p w14:paraId="199EC623" w14:textId="77777777" w:rsidR="00664A9B" w:rsidRPr="00664A9B" w:rsidRDefault="00664A9B" w:rsidP="00664A9B">
      <w:pPr>
        <w:numPr>
          <w:ilvl w:val="1"/>
          <w:numId w:val="19"/>
        </w:numPr>
        <w:rPr>
          <w:rFonts w:cs="Times New Roman"/>
        </w:rPr>
      </w:pPr>
      <w:r w:rsidRPr="00664A9B">
        <w:rPr>
          <w:rFonts w:cs="Times New Roman"/>
        </w:rPr>
        <w:t>试验控制：模拟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正常试验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故障触发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报警停机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数据保存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全流程，验证故障判断准确性、报警响应及时性（</w:t>
      </w:r>
      <w:r w:rsidRPr="00664A9B">
        <w:rPr>
          <w:rFonts w:cs="Times New Roman"/>
        </w:rPr>
        <w:t>≤100ms</w:t>
      </w:r>
      <w:r w:rsidRPr="00664A9B">
        <w:rPr>
          <w:rFonts w:cs="Times New Roman"/>
        </w:rPr>
        <w:t>）；</w:t>
      </w:r>
    </w:p>
    <w:p w14:paraId="7B23DFAA" w14:textId="77777777" w:rsidR="00664A9B" w:rsidRPr="00664A9B" w:rsidRDefault="00664A9B" w:rsidP="00664A9B">
      <w:pPr>
        <w:numPr>
          <w:ilvl w:val="1"/>
          <w:numId w:val="19"/>
        </w:numPr>
        <w:rPr>
          <w:rFonts w:cs="Times New Roman"/>
        </w:rPr>
      </w:pPr>
      <w:r w:rsidRPr="00664A9B">
        <w:rPr>
          <w:rFonts w:cs="Times New Roman"/>
        </w:rPr>
        <w:t>时序同步：运行</w:t>
      </w:r>
      <w:r w:rsidRPr="00664A9B">
        <w:rPr>
          <w:rFonts w:cs="Times New Roman"/>
        </w:rPr>
        <w:t xml:space="preserve"> 1 </w:t>
      </w:r>
      <w:r w:rsidRPr="00664A9B">
        <w:rPr>
          <w:rFonts w:cs="Times New Roman"/>
        </w:rPr>
        <w:t>万次循环试验，检测时序误差（最大偏差</w:t>
      </w:r>
      <w:r w:rsidRPr="00664A9B">
        <w:rPr>
          <w:rFonts w:cs="Times New Roman"/>
        </w:rPr>
        <w:t>≤50ms</w:t>
      </w:r>
      <w:r w:rsidRPr="00664A9B">
        <w:rPr>
          <w:rFonts w:cs="Times New Roman"/>
        </w:rPr>
        <w:t>），无累积误差；</w:t>
      </w:r>
    </w:p>
    <w:p w14:paraId="2A486A61" w14:textId="77777777" w:rsidR="00664A9B" w:rsidRPr="00664A9B" w:rsidRDefault="00664A9B" w:rsidP="00664A9B">
      <w:pPr>
        <w:numPr>
          <w:ilvl w:val="0"/>
          <w:numId w:val="19"/>
        </w:numPr>
        <w:rPr>
          <w:rFonts w:cs="Times New Roman"/>
        </w:rPr>
      </w:pPr>
      <w:r w:rsidRPr="00664A9B">
        <w:rPr>
          <w:rFonts w:cs="Times New Roman"/>
          <w:b/>
          <w:bCs/>
        </w:rPr>
        <w:t>集成测试</w:t>
      </w:r>
      <w:r w:rsidRPr="00664A9B">
        <w:rPr>
          <w:rFonts w:cs="Times New Roman"/>
        </w:rPr>
        <w:t>：</w:t>
      </w:r>
    </w:p>
    <w:p w14:paraId="3725DB30" w14:textId="77777777" w:rsidR="00664A9B" w:rsidRPr="00664A9B" w:rsidRDefault="00664A9B" w:rsidP="00664A9B">
      <w:pPr>
        <w:numPr>
          <w:ilvl w:val="1"/>
          <w:numId w:val="19"/>
        </w:numPr>
        <w:rPr>
          <w:rFonts w:cs="Times New Roman"/>
        </w:rPr>
      </w:pPr>
      <w:r w:rsidRPr="00664A9B">
        <w:rPr>
          <w:rFonts w:cs="Times New Roman"/>
        </w:rPr>
        <w:t>全系统联动：启动试验后，验证电源、负载、监控仪、接线柜的动作时序是否同步（如电源启动后</w:t>
      </w:r>
      <w:r w:rsidRPr="00664A9B">
        <w:rPr>
          <w:rFonts w:cs="Times New Roman"/>
        </w:rPr>
        <w:t xml:space="preserve"> 100ms </w:t>
      </w:r>
      <w:r w:rsidRPr="00664A9B">
        <w:rPr>
          <w:rFonts w:cs="Times New Roman"/>
        </w:rPr>
        <w:t>内负载使能）；</w:t>
      </w:r>
    </w:p>
    <w:p w14:paraId="42569302" w14:textId="77777777" w:rsidR="00664A9B" w:rsidRPr="00664A9B" w:rsidRDefault="00664A9B" w:rsidP="00664A9B">
      <w:pPr>
        <w:numPr>
          <w:ilvl w:val="1"/>
          <w:numId w:val="19"/>
        </w:numPr>
        <w:rPr>
          <w:rFonts w:cs="Times New Roman"/>
        </w:rPr>
      </w:pPr>
      <w:r w:rsidRPr="00664A9B">
        <w:rPr>
          <w:rFonts w:cs="Times New Roman"/>
        </w:rPr>
        <w:t>数据完整性：连续运行</w:t>
      </w:r>
      <w:r w:rsidRPr="00664A9B">
        <w:rPr>
          <w:rFonts w:cs="Times New Roman"/>
        </w:rPr>
        <w:t xml:space="preserve"> 20 </w:t>
      </w:r>
      <w:r w:rsidRPr="00664A9B">
        <w:rPr>
          <w:rFonts w:cs="Times New Roman"/>
        </w:rPr>
        <w:t>天，验证数据存储是否完整（无丢失），导出</w:t>
      </w:r>
      <w:r w:rsidRPr="00664A9B">
        <w:rPr>
          <w:rFonts w:cs="Times New Roman"/>
        </w:rPr>
        <w:t xml:space="preserve"> Excel/PDF </w:t>
      </w:r>
      <w:r w:rsidRPr="00664A9B">
        <w:rPr>
          <w:rFonts w:cs="Times New Roman"/>
        </w:rPr>
        <w:t>是否正常，数据库容量是否在可控范围（</w:t>
      </w:r>
      <w:r w:rsidRPr="00664A9B">
        <w:rPr>
          <w:rFonts w:cs="Times New Roman"/>
        </w:rPr>
        <w:t>≤5GB</w:t>
      </w:r>
      <w:r w:rsidRPr="00664A9B">
        <w:rPr>
          <w:rFonts w:cs="Times New Roman"/>
        </w:rPr>
        <w:t>）。</w:t>
      </w:r>
    </w:p>
    <w:p w14:paraId="0E529403" w14:textId="77777777" w:rsidR="00664A9B" w:rsidRPr="00664A9B" w:rsidRDefault="00664A9B" w:rsidP="00153B62">
      <w:pPr>
        <w:pStyle w:val="2"/>
      </w:pPr>
      <w:r w:rsidRPr="00664A9B">
        <w:t xml:space="preserve">9.2 </w:t>
      </w:r>
      <w:r w:rsidRPr="00664A9B">
        <w:t>性能测试</w:t>
      </w:r>
    </w:p>
    <w:p w14:paraId="1104FA3B" w14:textId="77777777" w:rsidR="00664A9B" w:rsidRPr="00664A9B" w:rsidRDefault="00664A9B" w:rsidP="00664A9B">
      <w:pPr>
        <w:numPr>
          <w:ilvl w:val="0"/>
          <w:numId w:val="20"/>
        </w:numPr>
        <w:rPr>
          <w:rFonts w:cs="Times New Roman"/>
        </w:rPr>
      </w:pPr>
      <w:r w:rsidRPr="00664A9B">
        <w:rPr>
          <w:rFonts w:cs="Times New Roman"/>
          <w:b/>
          <w:bCs/>
        </w:rPr>
        <w:t>实时性</w:t>
      </w:r>
      <w:r w:rsidRPr="00664A9B">
        <w:rPr>
          <w:rFonts w:cs="Times New Roman"/>
        </w:rPr>
        <w:t>：</w:t>
      </w:r>
    </w:p>
    <w:p w14:paraId="07005353" w14:textId="77777777" w:rsidR="00664A9B" w:rsidRPr="00664A9B" w:rsidRDefault="00664A9B" w:rsidP="00664A9B">
      <w:pPr>
        <w:numPr>
          <w:ilvl w:val="1"/>
          <w:numId w:val="20"/>
        </w:numPr>
        <w:rPr>
          <w:rFonts w:cs="Times New Roman"/>
        </w:rPr>
      </w:pPr>
      <w:r w:rsidRPr="00664A9B">
        <w:rPr>
          <w:rFonts w:cs="Times New Roman"/>
        </w:rPr>
        <w:lastRenderedPageBreak/>
        <w:t>数据刷新：验证实时曲线刷新频率（</w:t>
      </w:r>
      <w:r w:rsidRPr="00664A9B">
        <w:rPr>
          <w:rFonts w:cs="Times New Roman"/>
        </w:rPr>
        <w:t xml:space="preserve">200ms / </w:t>
      </w:r>
      <w:r w:rsidRPr="00664A9B">
        <w:rPr>
          <w:rFonts w:cs="Times New Roman"/>
        </w:rPr>
        <w:t>次），</w:t>
      </w:r>
      <w:r w:rsidRPr="00664A9B">
        <w:rPr>
          <w:rFonts w:cs="Times New Roman"/>
        </w:rPr>
        <w:t xml:space="preserve">UI </w:t>
      </w:r>
      <w:r w:rsidRPr="00664A9B">
        <w:rPr>
          <w:rFonts w:cs="Times New Roman"/>
        </w:rPr>
        <w:t>无卡顿（</w:t>
      </w:r>
      <w:r w:rsidRPr="00664A9B">
        <w:rPr>
          <w:rFonts w:cs="Times New Roman"/>
        </w:rPr>
        <w:t xml:space="preserve">CPU </w:t>
      </w:r>
      <w:r w:rsidRPr="00664A9B">
        <w:rPr>
          <w:rFonts w:cs="Times New Roman"/>
        </w:rPr>
        <w:t>占用</w:t>
      </w:r>
      <w:r w:rsidRPr="00664A9B">
        <w:rPr>
          <w:rFonts w:cs="Times New Roman"/>
        </w:rPr>
        <w:t>≤30%</w:t>
      </w:r>
      <w:r w:rsidRPr="00664A9B">
        <w:rPr>
          <w:rFonts w:cs="Times New Roman"/>
        </w:rPr>
        <w:t>，内存占用</w:t>
      </w:r>
      <w:r w:rsidRPr="00664A9B">
        <w:rPr>
          <w:rFonts w:cs="Times New Roman"/>
        </w:rPr>
        <w:t>≤200MB</w:t>
      </w:r>
      <w:r w:rsidRPr="00664A9B">
        <w:rPr>
          <w:rFonts w:cs="Times New Roman"/>
        </w:rPr>
        <w:t>）；</w:t>
      </w:r>
    </w:p>
    <w:p w14:paraId="328938DF" w14:textId="77777777" w:rsidR="00664A9B" w:rsidRPr="00664A9B" w:rsidRDefault="00664A9B" w:rsidP="00664A9B">
      <w:pPr>
        <w:numPr>
          <w:ilvl w:val="1"/>
          <w:numId w:val="20"/>
        </w:numPr>
        <w:rPr>
          <w:rFonts w:cs="Times New Roman"/>
        </w:rPr>
      </w:pPr>
      <w:r w:rsidRPr="00664A9B">
        <w:rPr>
          <w:rFonts w:cs="Times New Roman"/>
        </w:rPr>
        <w:t>指令响应：发送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急停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指令，验证负载切断时间（</w:t>
      </w:r>
      <w:r w:rsidRPr="00664A9B">
        <w:rPr>
          <w:rFonts w:cs="Times New Roman"/>
        </w:rPr>
        <w:t>≤50ms</w:t>
      </w:r>
      <w:r w:rsidRPr="00664A9B">
        <w:rPr>
          <w:rFonts w:cs="Times New Roman"/>
        </w:rPr>
        <w:t>）；</w:t>
      </w:r>
    </w:p>
    <w:p w14:paraId="555792CF" w14:textId="77777777" w:rsidR="00664A9B" w:rsidRPr="00664A9B" w:rsidRDefault="00664A9B" w:rsidP="00664A9B">
      <w:pPr>
        <w:numPr>
          <w:ilvl w:val="0"/>
          <w:numId w:val="20"/>
        </w:numPr>
        <w:rPr>
          <w:rFonts w:cs="Times New Roman"/>
        </w:rPr>
      </w:pPr>
      <w:r w:rsidRPr="00664A9B">
        <w:rPr>
          <w:rFonts w:cs="Times New Roman"/>
          <w:b/>
          <w:bCs/>
        </w:rPr>
        <w:t>稳定性</w:t>
      </w:r>
      <w:r w:rsidRPr="00664A9B">
        <w:rPr>
          <w:rFonts w:cs="Times New Roman"/>
        </w:rPr>
        <w:t>：</w:t>
      </w:r>
    </w:p>
    <w:p w14:paraId="1BA7FA33" w14:textId="77777777" w:rsidR="00664A9B" w:rsidRPr="00664A9B" w:rsidRDefault="00664A9B" w:rsidP="00664A9B">
      <w:pPr>
        <w:numPr>
          <w:ilvl w:val="1"/>
          <w:numId w:val="20"/>
        </w:numPr>
        <w:rPr>
          <w:rFonts w:cs="Times New Roman"/>
        </w:rPr>
      </w:pPr>
      <w:r w:rsidRPr="00664A9B">
        <w:rPr>
          <w:rFonts w:cs="Times New Roman"/>
        </w:rPr>
        <w:t>长时间运行：连续</w:t>
      </w:r>
      <w:r w:rsidRPr="00664A9B">
        <w:rPr>
          <w:rFonts w:cs="Times New Roman"/>
        </w:rPr>
        <w:t xml:space="preserve"> 72 </w:t>
      </w:r>
      <w:r w:rsidRPr="00664A9B">
        <w:rPr>
          <w:rFonts w:cs="Times New Roman"/>
        </w:rPr>
        <w:t>小时满负载试验，软件无崩溃、无内存泄漏（内存占用波动</w:t>
      </w:r>
      <w:r w:rsidRPr="00664A9B">
        <w:rPr>
          <w:rFonts w:cs="Times New Roman"/>
        </w:rPr>
        <w:t>≤10MB</w:t>
      </w:r>
      <w:r w:rsidRPr="00664A9B">
        <w:rPr>
          <w:rFonts w:cs="Times New Roman"/>
        </w:rPr>
        <w:t>）；</w:t>
      </w:r>
    </w:p>
    <w:p w14:paraId="163638B1" w14:textId="77777777" w:rsidR="00664A9B" w:rsidRPr="00664A9B" w:rsidRDefault="00664A9B" w:rsidP="00664A9B">
      <w:pPr>
        <w:numPr>
          <w:ilvl w:val="1"/>
          <w:numId w:val="20"/>
        </w:numPr>
        <w:rPr>
          <w:rFonts w:cs="Times New Roman"/>
        </w:rPr>
      </w:pPr>
      <w:r w:rsidRPr="00664A9B">
        <w:rPr>
          <w:rFonts w:cs="Times New Roman"/>
        </w:rPr>
        <w:t>多设备并发：同时控制</w:t>
      </w:r>
      <w:r w:rsidRPr="00664A9B">
        <w:rPr>
          <w:rFonts w:cs="Times New Roman"/>
        </w:rPr>
        <w:t xml:space="preserve"> 3 </w:t>
      </w:r>
      <w:r w:rsidRPr="00664A9B">
        <w:rPr>
          <w:rFonts w:cs="Times New Roman"/>
        </w:rPr>
        <w:t>路阻性负载</w:t>
      </w:r>
      <w:r w:rsidRPr="00664A9B">
        <w:rPr>
          <w:rFonts w:cs="Times New Roman"/>
        </w:rPr>
        <w:t xml:space="preserve"> + 3 </w:t>
      </w:r>
      <w:r w:rsidRPr="00664A9B">
        <w:rPr>
          <w:rFonts w:cs="Times New Roman"/>
        </w:rPr>
        <w:t>路感性负载，通信无冲突，数据采集准确。</w:t>
      </w:r>
    </w:p>
    <w:p w14:paraId="3929A0B0" w14:textId="77777777" w:rsidR="00664A9B" w:rsidRPr="00664A9B" w:rsidRDefault="00664A9B" w:rsidP="00153B62">
      <w:pPr>
        <w:pStyle w:val="2"/>
      </w:pPr>
      <w:r w:rsidRPr="00664A9B">
        <w:t xml:space="preserve">9.3 </w:t>
      </w:r>
      <w:r w:rsidRPr="00664A9B">
        <w:t>兼容性测试</w:t>
      </w:r>
    </w:p>
    <w:p w14:paraId="0D06573B" w14:textId="77777777" w:rsidR="00664A9B" w:rsidRPr="00664A9B" w:rsidRDefault="00664A9B" w:rsidP="00664A9B">
      <w:pPr>
        <w:numPr>
          <w:ilvl w:val="0"/>
          <w:numId w:val="21"/>
        </w:numPr>
        <w:rPr>
          <w:rFonts w:cs="Times New Roman"/>
        </w:rPr>
      </w:pPr>
      <w:r w:rsidRPr="00664A9B">
        <w:rPr>
          <w:rFonts w:cs="Times New Roman"/>
          <w:b/>
          <w:bCs/>
        </w:rPr>
        <w:t>系统兼容性</w:t>
      </w:r>
      <w:r w:rsidRPr="00664A9B">
        <w:rPr>
          <w:rFonts w:cs="Times New Roman"/>
        </w:rPr>
        <w:t>：在</w:t>
      </w:r>
      <w:r w:rsidRPr="00664A9B">
        <w:rPr>
          <w:rFonts w:cs="Times New Roman"/>
        </w:rPr>
        <w:t xml:space="preserve"> Windows 10</w:t>
      </w:r>
      <w:r w:rsidRPr="00664A9B">
        <w:rPr>
          <w:rFonts w:cs="Times New Roman"/>
        </w:rPr>
        <w:t>（</w:t>
      </w:r>
      <w:r w:rsidRPr="00664A9B">
        <w:rPr>
          <w:rFonts w:cs="Times New Roman"/>
        </w:rPr>
        <w:t xml:space="preserve">32/64 </w:t>
      </w:r>
      <w:r w:rsidRPr="00664A9B">
        <w:rPr>
          <w:rFonts w:cs="Times New Roman"/>
        </w:rPr>
        <w:t>位）、</w:t>
      </w:r>
      <w:r w:rsidRPr="00664A9B">
        <w:rPr>
          <w:rFonts w:cs="Times New Roman"/>
        </w:rPr>
        <w:t>Windows 11</w:t>
      </w:r>
      <w:r w:rsidRPr="00664A9B">
        <w:rPr>
          <w:rFonts w:cs="Times New Roman"/>
        </w:rPr>
        <w:t>（</w:t>
      </w:r>
      <w:r w:rsidRPr="00664A9B">
        <w:rPr>
          <w:rFonts w:cs="Times New Roman"/>
        </w:rPr>
        <w:t xml:space="preserve">64 </w:t>
      </w:r>
      <w:r w:rsidRPr="00664A9B">
        <w:rPr>
          <w:rFonts w:cs="Times New Roman"/>
        </w:rPr>
        <w:t>位）系统上安装运行，验证所有功能正常；</w:t>
      </w:r>
    </w:p>
    <w:p w14:paraId="474D3D5D" w14:textId="16399556" w:rsidR="00664A9B" w:rsidRPr="00664A9B" w:rsidRDefault="00664A9B" w:rsidP="00664A9B">
      <w:pPr>
        <w:numPr>
          <w:ilvl w:val="0"/>
          <w:numId w:val="21"/>
        </w:numPr>
        <w:rPr>
          <w:rFonts w:cs="Times New Roman"/>
        </w:rPr>
      </w:pPr>
      <w:r w:rsidRPr="00664A9B">
        <w:rPr>
          <w:rFonts w:cs="Times New Roman"/>
          <w:b/>
          <w:bCs/>
        </w:rPr>
        <w:t>硬件兼容性</w:t>
      </w:r>
      <w:r w:rsidRPr="00664A9B">
        <w:rPr>
          <w:rFonts w:cs="Times New Roman"/>
        </w:rPr>
        <w:t>：与电源模块、负载系统、监控仪型号对接，验证通信协议适配性（无数据解析错误）。</w:t>
      </w:r>
    </w:p>
    <w:p w14:paraId="7937E4D6" w14:textId="77777777" w:rsidR="00664A9B" w:rsidRPr="00664A9B" w:rsidRDefault="00664A9B" w:rsidP="00153B62">
      <w:pPr>
        <w:pStyle w:val="1"/>
      </w:pPr>
      <w:r w:rsidRPr="00664A9B">
        <w:t>十、软件部署与维护</w:t>
      </w:r>
    </w:p>
    <w:p w14:paraId="7052CD97" w14:textId="77777777" w:rsidR="00664A9B" w:rsidRPr="00664A9B" w:rsidRDefault="00664A9B" w:rsidP="00153B62">
      <w:pPr>
        <w:pStyle w:val="2"/>
      </w:pPr>
      <w:r w:rsidRPr="00664A9B">
        <w:t xml:space="preserve">10.1 </w:t>
      </w:r>
      <w:r w:rsidRPr="00664A9B">
        <w:t>部署流程</w:t>
      </w:r>
    </w:p>
    <w:p w14:paraId="33A610C5" w14:textId="77777777" w:rsidR="00664A9B" w:rsidRPr="00664A9B" w:rsidRDefault="00664A9B" w:rsidP="00664A9B">
      <w:pPr>
        <w:numPr>
          <w:ilvl w:val="0"/>
          <w:numId w:val="22"/>
        </w:numPr>
        <w:rPr>
          <w:rFonts w:cs="Times New Roman"/>
        </w:rPr>
      </w:pPr>
      <w:r w:rsidRPr="00664A9B">
        <w:rPr>
          <w:rFonts w:cs="Times New Roman"/>
          <w:b/>
          <w:bCs/>
        </w:rPr>
        <w:t>环境准备</w:t>
      </w:r>
      <w:r w:rsidRPr="00664A9B">
        <w:rPr>
          <w:rFonts w:cs="Times New Roman"/>
        </w:rPr>
        <w:t>：</w:t>
      </w:r>
    </w:p>
    <w:p w14:paraId="04DE133D" w14:textId="77777777" w:rsidR="00664A9B" w:rsidRPr="00664A9B" w:rsidRDefault="00664A9B" w:rsidP="00664A9B">
      <w:pPr>
        <w:numPr>
          <w:ilvl w:val="1"/>
          <w:numId w:val="22"/>
        </w:numPr>
        <w:rPr>
          <w:rFonts w:cs="Times New Roman"/>
        </w:rPr>
      </w:pPr>
      <w:r w:rsidRPr="00664A9B">
        <w:rPr>
          <w:rFonts w:cs="Times New Roman"/>
        </w:rPr>
        <w:t>操作系统：</w:t>
      </w:r>
      <w:r w:rsidRPr="00664A9B">
        <w:rPr>
          <w:rFonts w:cs="Times New Roman"/>
        </w:rPr>
        <w:t xml:space="preserve">Windows 10 </w:t>
      </w:r>
      <w:r w:rsidRPr="00664A9B">
        <w:rPr>
          <w:rFonts w:cs="Times New Roman"/>
        </w:rPr>
        <w:t>及以上，</w:t>
      </w:r>
      <w:r w:rsidRPr="00664A9B">
        <w:rPr>
          <w:rFonts w:cs="Times New Roman"/>
        </w:rPr>
        <w:t>.NET Framework 4.8</w:t>
      </w:r>
      <w:r w:rsidRPr="00664A9B">
        <w:rPr>
          <w:rFonts w:cs="Times New Roman"/>
        </w:rPr>
        <w:t>（预装，若未安装则自动安装）；</w:t>
      </w:r>
    </w:p>
    <w:p w14:paraId="5694AB14" w14:textId="77777777" w:rsidR="00664A9B" w:rsidRPr="00664A9B" w:rsidRDefault="00664A9B" w:rsidP="00664A9B">
      <w:pPr>
        <w:numPr>
          <w:ilvl w:val="1"/>
          <w:numId w:val="22"/>
        </w:numPr>
        <w:rPr>
          <w:rFonts w:cs="Times New Roman"/>
        </w:rPr>
      </w:pPr>
      <w:r w:rsidRPr="00664A9B">
        <w:rPr>
          <w:rFonts w:cs="Times New Roman"/>
        </w:rPr>
        <w:t>硬件要求：</w:t>
      </w:r>
      <w:r w:rsidRPr="00664A9B">
        <w:rPr>
          <w:rFonts w:cs="Times New Roman"/>
        </w:rPr>
        <w:t>CPU≥i5</w:t>
      </w:r>
      <w:r w:rsidRPr="00664A9B">
        <w:rPr>
          <w:rFonts w:cs="Times New Roman"/>
        </w:rPr>
        <w:t>，内存</w:t>
      </w:r>
      <w:r w:rsidRPr="00664A9B">
        <w:rPr>
          <w:rFonts w:cs="Times New Roman"/>
        </w:rPr>
        <w:t>≥8GB</w:t>
      </w:r>
      <w:r w:rsidRPr="00664A9B">
        <w:rPr>
          <w:rFonts w:cs="Times New Roman"/>
        </w:rPr>
        <w:t>，硬盘</w:t>
      </w:r>
      <w:r w:rsidRPr="00664A9B">
        <w:rPr>
          <w:rFonts w:cs="Times New Roman"/>
        </w:rPr>
        <w:t>≥50GB</w:t>
      </w:r>
      <w:r w:rsidRPr="00664A9B">
        <w:rPr>
          <w:rFonts w:cs="Times New Roman"/>
        </w:rPr>
        <w:t>（用于存储数据与日志），以太网网卡（</w:t>
      </w:r>
      <w:r w:rsidRPr="00664A9B">
        <w:rPr>
          <w:rFonts w:cs="Times New Roman"/>
        </w:rPr>
        <w:t>1000Mbps</w:t>
      </w:r>
      <w:r w:rsidRPr="00664A9B">
        <w:rPr>
          <w:rFonts w:cs="Times New Roman"/>
        </w:rPr>
        <w:t>）；</w:t>
      </w:r>
    </w:p>
    <w:p w14:paraId="207406A5" w14:textId="77777777" w:rsidR="00664A9B" w:rsidRPr="00664A9B" w:rsidRDefault="00664A9B" w:rsidP="00664A9B">
      <w:pPr>
        <w:numPr>
          <w:ilvl w:val="0"/>
          <w:numId w:val="22"/>
        </w:numPr>
        <w:rPr>
          <w:rFonts w:cs="Times New Roman"/>
        </w:rPr>
      </w:pPr>
      <w:r w:rsidRPr="00664A9B">
        <w:rPr>
          <w:rFonts w:cs="Times New Roman"/>
          <w:b/>
          <w:bCs/>
        </w:rPr>
        <w:t>安装步骤</w:t>
      </w:r>
      <w:r w:rsidRPr="00664A9B">
        <w:rPr>
          <w:rFonts w:cs="Times New Roman"/>
        </w:rPr>
        <w:t>：</w:t>
      </w:r>
    </w:p>
    <w:p w14:paraId="1E2F9C65" w14:textId="77777777" w:rsidR="00664A9B" w:rsidRPr="00664A9B" w:rsidRDefault="00664A9B" w:rsidP="00664A9B">
      <w:pPr>
        <w:numPr>
          <w:ilvl w:val="1"/>
          <w:numId w:val="22"/>
        </w:numPr>
        <w:rPr>
          <w:rFonts w:cs="Times New Roman"/>
        </w:rPr>
      </w:pPr>
      <w:r w:rsidRPr="00664A9B">
        <w:rPr>
          <w:rFonts w:cs="Times New Roman"/>
        </w:rPr>
        <w:t>运行安装程序（</w:t>
      </w:r>
      <w:r w:rsidRPr="00664A9B">
        <w:rPr>
          <w:rFonts w:cs="Times New Roman"/>
        </w:rPr>
        <w:t>TestSystem_Setup.exe</w:t>
      </w:r>
      <w:r w:rsidRPr="00664A9B">
        <w:rPr>
          <w:rFonts w:cs="Times New Roman"/>
        </w:rPr>
        <w:t>），选择安装路径（默认</w:t>
      </w:r>
      <w:r w:rsidRPr="00664A9B">
        <w:rPr>
          <w:rFonts w:cs="Times New Roman"/>
        </w:rPr>
        <w:t xml:space="preserve"> C:\TestSystem</w:t>
      </w:r>
      <w:r w:rsidRPr="00664A9B">
        <w:rPr>
          <w:rFonts w:cs="Times New Roman"/>
        </w:rPr>
        <w:t>）；</w:t>
      </w:r>
    </w:p>
    <w:p w14:paraId="238F87DD" w14:textId="77777777" w:rsidR="00664A9B" w:rsidRPr="00664A9B" w:rsidRDefault="00664A9B" w:rsidP="00664A9B">
      <w:pPr>
        <w:numPr>
          <w:ilvl w:val="1"/>
          <w:numId w:val="22"/>
        </w:numPr>
        <w:rPr>
          <w:rFonts w:cs="Times New Roman"/>
        </w:rPr>
      </w:pPr>
      <w:r w:rsidRPr="00664A9B">
        <w:rPr>
          <w:rFonts w:cs="Times New Roman"/>
        </w:rPr>
        <w:t>自动安装依赖项（</w:t>
      </w:r>
      <w:r w:rsidRPr="00664A9B">
        <w:rPr>
          <w:rFonts w:cs="Times New Roman"/>
        </w:rPr>
        <w:t>SQL Server Compact 4.0</w:t>
      </w:r>
      <w:r w:rsidRPr="00664A9B">
        <w:rPr>
          <w:rFonts w:cs="Times New Roman"/>
        </w:rPr>
        <w:t>、</w:t>
      </w:r>
      <w:r w:rsidRPr="00664A9B">
        <w:rPr>
          <w:rFonts w:cs="Times New Roman"/>
        </w:rPr>
        <w:t xml:space="preserve">NModbus4 </w:t>
      </w:r>
      <w:r w:rsidRPr="00664A9B">
        <w:rPr>
          <w:rFonts w:cs="Times New Roman"/>
        </w:rPr>
        <w:t>库、</w:t>
      </w:r>
      <w:r w:rsidRPr="00664A9B">
        <w:rPr>
          <w:rFonts w:cs="Times New Roman"/>
        </w:rPr>
        <w:t xml:space="preserve">NPOI </w:t>
      </w:r>
      <w:r w:rsidRPr="00664A9B">
        <w:rPr>
          <w:rFonts w:cs="Times New Roman"/>
        </w:rPr>
        <w:t>库）；</w:t>
      </w:r>
    </w:p>
    <w:p w14:paraId="545BF377" w14:textId="77777777" w:rsidR="00664A9B" w:rsidRPr="00664A9B" w:rsidRDefault="00664A9B" w:rsidP="00664A9B">
      <w:pPr>
        <w:numPr>
          <w:ilvl w:val="1"/>
          <w:numId w:val="22"/>
        </w:numPr>
        <w:rPr>
          <w:rFonts w:cs="Times New Roman"/>
        </w:rPr>
      </w:pPr>
      <w:r w:rsidRPr="00664A9B">
        <w:rPr>
          <w:rFonts w:cs="Times New Roman"/>
        </w:rPr>
        <w:t>配置设备通信参数（默认</w:t>
      </w:r>
      <w:r w:rsidRPr="00664A9B">
        <w:rPr>
          <w:rFonts w:cs="Times New Roman"/>
        </w:rPr>
        <w:t xml:space="preserve"> IP</w:t>
      </w:r>
      <w:r w:rsidRPr="00664A9B">
        <w:rPr>
          <w:rFonts w:cs="Times New Roman"/>
        </w:rPr>
        <w:t>，可后续在软件中修改）；</w:t>
      </w:r>
    </w:p>
    <w:p w14:paraId="6697EF53" w14:textId="77777777" w:rsidR="00664A9B" w:rsidRPr="00664A9B" w:rsidRDefault="00664A9B" w:rsidP="00664A9B">
      <w:pPr>
        <w:numPr>
          <w:ilvl w:val="1"/>
          <w:numId w:val="22"/>
        </w:numPr>
        <w:rPr>
          <w:rFonts w:cs="Times New Roman"/>
        </w:rPr>
      </w:pPr>
      <w:r w:rsidRPr="00664A9B">
        <w:rPr>
          <w:rFonts w:cs="Times New Roman"/>
        </w:rPr>
        <w:t>完成安装，创建桌面快捷方式。</w:t>
      </w:r>
    </w:p>
    <w:p w14:paraId="6DC52DD9" w14:textId="77777777" w:rsidR="00664A9B" w:rsidRPr="00664A9B" w:rsidRDefault="00664A9B" w:rsidP="00153B62">
      <w:pPr>
        <w:pStyle w:val="2"/>
      </w:pPr>
      <w:r w:rsidRPr="00664A9B">
        <w:t xml:space="preserve">10.2 </w:t>
      </w:r>
      <w:r w:rsidRPr="00664A9B">
        <w:t>维护支持</w:t>
      </w:r>
    </w:p>
    <w:p w14:paraId="407CD0D9" w14:textId="77777777" w:rsidR="00664A9B" w:rsidRPr="00664A9B" w:rsidRDefault="00664A9B" w:rsidP="00664A9B">
      <w:pPr>
        <w:numPr>
          <w:ilvl w:val="0"/>
          <w:numId w:val="23"/>
        </w:numPr>
        <w:rPr>
          <w:rFonts w:cs="Times New Roman"/>
        </w:rPr>
      </w:pPr>
      <w:r w:rsidRPr="00664A9B">
        <w:rPr>
          <w:rFonts w:cs="Times New Roman"/>
          <w:b/>
          <w:bCs/>
        </w:rPr>
        <w:t>日志查看</w:t>
      </w:r>
      <w:r w:rsidRPr="00664A9B">
        <w:rPr>
          <w:rFonts w:cs="Times New Roman"/>
        </w:rPr>
        <w:t>：软件内集成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日志查看器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，可查看通信日志、操作日志、异</w:t>
      </w:r>
      <w:r w:rsidRPr="00664A9B">
        <w:rPr>
          <w:rFonts w:cs="Times New Roman"/>
        </w:rPr>
        <w:lastRenderedPageBreak/>
        <w:t>常日志，支持按时间筛选、导出日志；</w:t>
      </w:r>
    </w:p>
    <w:p w14:paraId="0F64E7C8" w14:textId="77777777" w:rsidR="00664A9B" w:rsidRPr="00664A9B" w:rsidRDefault="00664A9B" w:rsidP="00664A9B">
      <w:pPr>
        <w:numPr>
          <w:ilvl w:val="0"/>
          <w:numId w:val="23"/>
        </w:numPr>
        <w:rPr>
          <w:rFonts w:cs="Times New Roman"/>
        </w:rPr>
      </w:pPr>
      <w:r w:rsidRPr="00664A9B">
        <w:rPr>
          <w:rFonts w:cs="Times New Roman"/>
          <w:b/>
          <w:bCs/>
        </w:rPr>
        <w:t>版本更新</w:t>
      </w:r>
      <w:r w:rsidRPr="00664A9B">
        <w:rPr>
          <w:rFonts w:cs="Times New Roman"/>
        </w:rPr>
        <w:t>：软件启动时自动检查更新（访问指定服务器地址），若有新版本，提示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是否更新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，支持自动下载安装；</w:t>
      </w:r>
    </w:p>
    <w:p w14:paraId="2D1C9A0E" w14:textId="77777777" w:rsidR="00664A9B" w:rsidRPr="00664A9B" w:rsidRDefault="00664A9B" w:rsidP="00664A9B">
      <w:pPr>
        <w:numPr>
          <w:ilvl w:val="0"/>
          <w:numId w:val="23"/>
        </w:numPr>
        <w:rPr>
          <w:rFonts w:cs="Times New Roman"/>
        </w:rPr>
      </w:pPr>
      <w:r w:rsidRPr="00664A9B">
        <w:rPr>
          <w:rFonts w:cs="Times New Roman"/>
          <w:b/>
          <w:bCs/>
        </w:rPr>
        <w:t>故障排除</w:t>
      </w:r>
      <w:r w:rsidRPr="00664A9B">
        <w:rPr>
          <w:rFonts w:cs="Times New Roman"/>
        </w:rPr>
        <w:t>：提供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故障排除向导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，针对常见问题（通信中断、数据无法保存、报警误触发）提供排查步骤，如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通信中断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检查</w:t>
      </w:r>
      <w:r w:rsidRPr="00664A9B">
        <w:rPr>
          <w:rFonts w:cs="Times New Roman"/>
        </w:rPr>
        <w:t xml:space="preserve"> IP </w:t>
      </w:r>
      <w:r w:rsidRPr="00664A9B">
        <w:rPr>
          <w:rFonts w:cs="Times New Roman"/>
        </w:rPr>
        <w:t>是否正确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测试</w:t>
      </w:r>
      <w:r w:rsidRPr="00664A9B">
        <w:rPr>
          <w:rFonts w:cs="Times New Roman"/>
        </w:rPr>
        <w:t xml:space="preserve"> ping </w:t>
      </w:r>
      <w:r w:rsidRPr="00664A9B">
        <w:rPr>
          <w:rFonts w:cs="Times New Roman"/>
        </w:rPr>
        <w:t>通</w:t>
      </w:r>
      <w:r w:rsidRPr="00664A9B">
        <w:rPr>
          <w:rFonts w:cs="Times New Roman"/>
        </w:rPr>
        <w:t>→</w:t>
      </w:r>
      <w:r w:rsidRPr="00664A9B">
        <w:rPr>
          <w:rFonts w:cs="Times New Roman"/>
        </w:rPr>
        <w:t>检查</w:t>
      </w:r>
      <w:r w:rsidRPr="00664A9B">
        <w:rPr>
          <w:rFonts w:cs="Times New Roman"/>
        </w:rPr>
        <w:t xml:space="preserve"> Modbus </w:t>
      </w:r>
      <w:r w:rsidRPr="00664A9B">
        <w:rPr>
          <w:rFonts w:cs="Times New Roman"/>
        </w:rPr>
        <w:t>寄存器地址</w:t>
      </w:r>
      <w:r w:rsidRPr="00664A9B">
        <w:rPr>
          <w:rFonts w:cs="Times New Roman"/>
        </w:rPr>
        <w:t>”</w:t>
      </w:r>
      <w:r w:rsidRPr="00664A9B">
        <w:rPr>
          <w:rFonts w:cs="Times New Roman"/>
        </w:rPr>
        <w:t>。</w:t>
      </w:r>
    </w:p>
    <w:p w14:paraId="3D4EDFFB" w14:textId="77777777" w:rsidR="00664A9B" w:rsidRPr="00664A9B" w:rsidRDefault="00664A9B" w:rsidP="00153B62">
      <w:pPr>
        <w:pStyle w:val="1"/>
      </w:pPr>
      <w:r w:rsidRPr="00664A9B">
        <w:t>十一、附则</w:t>
      </w:r>
    </w:p>
    <w:p w14:paraId="15F3724F" w14:textId="77777777" w:rsidR="00664A9B" w:rsidRPr="00664A9B" w:rsidRDefault="00664A9B" w:rsidP="00664A9B">
      <w:pPr>
        <w:numPr>
          <w:ilvl w:val="0"/>
          <w:numId w:val="24"/>
        </w:numPr>
        <w:rPr>
          <w:rFonts w:cs="Times New Roman"/>
        </w:rPr>
      </w:pPr>
      <w:r w:rsidRPr="00664A9B">
        <w:rPr>
          <w:rFonts w:cs="Times New Roman"/>
          <w:b/>
          <w:bCs/>
        </w:rPr>
        <w:t>协议规范</w:t>
      </w:r>
      <w:r w:rsidRPr="00664A9B">
        <w:rPr>
          <w:rFonts w:cs="Times New Roman"/>
        </w:rPr>
        <w:t>：本软件采用的</w:t>
      </w:r>
      <w:r w:rsidRPr="00664A9B">
        <w:rPr>
          <w:rFonts w:cs="Times New Roman"/>
        </w:rPr>
        <w:t xml:space="preserve"> Modbus-TCP </w:t>
      </w:r>
      <w:r w:rsidRPr="00664A9B">
        <w:rPr>
          <w:rFonts w:cs="Times New Roman"/>
        </w:rPr>
        <w:t>寄存器地址映射表，需与硬件厂家确认，确保一致性；</w:t>
      </w:r>
    </w:p>
    <w:p w14:paraId="3774F72C" w14:textId="77777777" w:rsidR="00664A9B" w:rsidRPr="00664A9B" w:rsidRDefault="00664A9B" w:rsidP="00664A9B">
      <w:pPr>
        <w:numPr>
          <w:ilvl w:val="0"/>
          <w:numId w:val="24"/>
        </w:numPr>
        <w:rPr>
          <w:rFonts w:cs="Times New Roman"/>
        </w:rPr>
      </w:pPr>
      <w:r w:rsidRPr="00664A9B">
        <w:rPr>
          <w:rFonts w:cs="Times New Roman"/>
          <w:b/>
          <w:bCs/>
        </w:rPr>
        <w:t>定制化需求</w:t>
      </w:r>
      <w:r w:rsidRPr="00664A9B">
        <w:rPr>
          <w:rFonts w:cs="Times New Roman"/>
        </w:rPr>
        <w:t>：若后续需扩展功能（如增加环境设备控制、支持更多负载类型），可基于分层架构新增模块，无需修改现有核心逻辑；</w:t>
      </w:r>
    </w:p>
    <w:p w14:paraId="1D3B2ED9" w14:textId="77777777" w:rsidR="00664A9B" w:rsidRPr="00664A9B" w:rsidRDefault="00664A9B" w:rsidP="00664A9B">
      <w:pPr>
        <w:numPr>
          <w:ilvl w:val="0"/>
          <w:numId w:val="24"/>
        </w:numPr>
        <w:rPr>
          <w:rFonts w:cs="Times New Roman"/>
        </w:rPr>
      </w:pPr>
      <w:r w:rsidRPr="00664A9B">
        <w:rPr>
          <w:rFonts w:cs="Times New Roman"/>
          <w:b/>
          <w:bCs/>
        </w:rPr>
        <w:t>用户手册</w:t>
      </w:r>
      <w:r w:rsidRPr="00664A9B">
        <w:rPr>
          <w:rFonts w:cs="Times New Roman"/>
        </w:rPr>
        <w:t>：配套《测试系统软件用户手册》，包含详细的界面操作步骤、参数配置说明、故障排除方法，可通过软件</w:t>
      </w:r>
      <w:r w:rsidRPr="00664A9B">
        <w:rPr>
          <w:rFonts w:cs="Times New Roman"/>
        </w:rPr>
        <w:t xml:space="preserve"> “</w:t>
      </w:r>
      <w:r w:rsidRPr="00664A9B">
        <w:rPr>
          <w:rFonts w:cs="Times New Roman"/>
        </w:rPr>
        <w:t>帮助</w:t>
      </w:r>
      <w:r w:rsidRPr="00664A9B">
        <w:rPr>
          <w:rFonts w:cs="Times New Roman"/>
        </w:rPr>
        <w:t xml:space="preserve">” </w:t>
      </w:r>
      <w:r w:rsidRPr="00664A9B">
        <w:rPr>
          <w:rFonts w:cs="Times New Roman"/>
        </w:rPr>
        <w:t>菜单查看。</w:t>
      </w:r>
    </w:p>
    <w:p w14:paraId="0962927E" w14:textId="77777777" w:rsidR="00F75304" w:rsidRPr="00664A9B" w:rsidRDefault="00F75304">
      <w:pPr>
        <w:rPr>
          <w:rFonts w:cs="Times New Roman"/>
        </w:rPr>
      </w:pPr>
    </w:p>
    <w:sectPr w:rsidR="00F75304" w:rsidRPr="00664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575D4"/>
    <w:multiLevelType w:val="multilevel"/>
    <w:tmpl w:val="4D3C4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3C02AD"/>
    <w:multiLevelType w:val="multilevel"/>
    <w:tmpl w:val="9A2AD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0538C7"/>
    <w:multiLevelType w:val="multilevel"/>
    <w:tmpl w:val="E86AB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F84D57"/>
    <w:multiLevelType w:val="multilevel"/>
    <w:tmpl w:val="B010D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402C81"/>
    <w:multiLevelType w:val="multilevel"/>
    <w:tmpl w:val="FCD65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8D23D6"/>
    <w:multiLevelType w:val="multilevel"/>
    <w:tmpl w:val="EC9EF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EE18B5"/>
    <w:multiLevelType w:val="multilevel"/>
    <w:tmpl w:val="2A16D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2B65F4"/>
    <w:multiLevelType w:val="multilevel"/>
    <w:tmpl w:val="3E384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DC782E"/>
    <w:multiLevelType w:val="multilevel"/>
    <w:tmpl w:val="B0CAD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15083F"/>
    <w:multiLevelType w:val="multilevel"/>
    <w:tmpl w:val="2E246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405036"/>
    <w:multiLevelType w:val="multilevel"/>
    <w:tmpl w:val="CD48F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343F96"/>
    <w:multiLevelType w:val="multilevel"/>
    <w:tmpl w:val="4BD4625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470BDD"/>
    <w:multiLevelType w:val="multilevel"/>
    <w:tmpl w:val="BA980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423AE2"/>
    <w:multiLevelType w:val="multilevel"/>
    <w:tmpl w:val="7A6E5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755B1C"/>
    <w:multiLevelType w:val="multilevel"/>
    <w:tmpl w:val="17629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AA5BBE"/>
    <w:multiLevelType w:val="multilevel"/>
    <w:tmpl w:val="BC34A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F07BE1"/>
    <w:multiLevelType w:val="multilevel"/>
    <w:tmpl w:val="70E0B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7B401B"/>
    <w:multiLevelType w:val="multilevel"/>
    <w:tmpl w:val="37B6C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AD2655"/>
    <w:multiLevelType w:val="multilevel"/>
    <w:tmpl w:val="88E4F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8B2941"/>
    <w:multiLevelType w:val="multilevel"/>
    <w:tmpl w:val="ABD45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2498121">
    <w:abstractNumId w:val="10"/>
  </w:num>
  <w:num w:numId="2" w16cid:durableId="563565183">
    <w:abstractNumId w:val="0"/>
  </w:num>
  <w:num w:numId="3" w16cid:durableId="966937439">
    <w:abstractNumId w:val="3"/>
  </w:num>
  <w:num w:numId="4" w16cid:durableId="732431728">
    <w:abstractNumId w:val="9"/>
  </w:num>
  <w:num w:numId="5" w16cid:durableId="100027507">
    <w:abstractNumId w:val="9"/>
    <w:lvlOverride w:ilvl="1">
      <w:lvl w:ilvl="1">
        <w:numFmt w:val="decimal"/>
        <w:lvlText w:val="%2."/>
        <w:lvlJc w:val="left"/>
      </w:lvl>
    </w:lvlOverride>
  </w:num>
  <w:num w:numId="6" w16cid:durableId="752553684">
    <w:abstractNumId w:val="9"/>
    <w:lvlOverride w:ilvl="1">
      <w:lvl w:ilvl="1">
        <w:numFmt w:val="decimal"/>
        <w:lvlText w:val="%2."/>
        <w:lvlJc w:val="left"/>
      </w:lvl>
    </w:lvlOverride>
  </w:num>
  <w:num w:numId="7" w16cid:durableId="856042907">
    <w:abstractNumId w:val="9"/>
    <w:lvlOverride w:ilvl="1">
      <w:lvl w:ilvl="1">
        <w:numFmt w:val="decimal"/>
        <w:lvlText w:val="%2."/>
        <w:lvlJc w:val="left"/>
      </w:lvl>
    </w:lvlOverride>
  </w:num>
  <w:num w:numId="8" w16cid:durableId="886800290">
    <w:abstractNumId w:val="9"/>
    <w:lvlOverride w:ilvl="1">
      <w:lvl w:ilvl="1">
        <w:numFmt w:val="decimal"/>
        <w:lvlText w:val="%2."/>
        <w:lvlJc w:val="left"/>
      </w:lvl>
    </w:lvlOverride>
  </w:num>
  <w:num w:numId="9" w16cid:durableId="1826168796">
    <w:abstractNumId w:val="9"/>
    <w:lvlOverride w:ilvl="1">
      <w:lvl w:ilvl="1">
        <w:numFmt w:val="decimal"/>
        <w:lvlText w:val="%2."/>
        <w:lvlJc w:val="left"/>
      </w:lvl>
    </w:lvlOverride>
  </w:num>
  <w:num w:numId="10" w16cid:durableId="262809728">
    <w:abstractNumId w:val="5"/>
  </w:num>
  <w:num w:numId="11" w16cid:durableId="1954508186">
    <w:abstractNumId w:val="17"/>
  </w:num>
  <w:num w:numId="12" w16cid:durableId="1207597765">
    <w:abstractNumId w:val="13"/>
  </w:num>
  <w:num w:numId="13" w16cid:durableId="798499975">
    <w:abstractNumId w:val="2"/>
  </w:num>
  <w:num w:numId="14" w16cid:durableId="1369645522">
    <w:abstractNumId w:val="1"/>
  </w:num>
  <w:num w:numId="15" w16cid:durableId="2072070811">
    <w:abstractNumId w:val="8"/>
  </w:num>
  <w:num w:numId="16" w16cid:durableId="936207627">
    <w:abstractNumId w:val="15"/>
  </w:num>
  <w:num w:numId="17" w16cid:durableId="2108770117">
    <w:abstractNumId w:val="7"/>
  </w:num>
  <w:num w:numId="18" w16cid:durableId="1080715620">
    <w:abstractNumId w:val="16"/>
  </w:num>
  <w:num w:numId="19" w16cid:durableId="240992983">
    <w:abstractNumId w:val="14"/>
  </w:num>
  <w:num w:numId="20" w16cid:durableId="1424261034">
    <w:abstractNumId w:val="19"/>
  </w:num>
  <w:num w:numId="21" w16cid:durableId="695275237">
    <w:abstractNumId w:val="18"/>
  </w:num>
  <w:num w:numId="22" w16cid:durableId="1467622922">
    <w:abstractNumId w:val="6"/>
  </w:num>
  <w:num w:numId="23" w16cid:durableId="895236765">
    <w:abstractNumId w:val="4"/>
  </w:num>
  <w:num w:numId="24" w16cid:durableId="616181168">
    <w:abstractNumId w:val="12"/>
  </w:num>
  <w:num w:numId="25" w16cid:durableId="5680008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91"/>
    <w:rsid w:val="000245B5"/>
    <w:rsid w:val="00153B62"/>
    <w:rsid w:val="002200C3"/>
    <w:rsid w:val="003B73B2"/>
    <w:rsid w:val="004A540F"/>
    <w:rsid w:val="004E0DF8"/>
    <w:rsid w:val="004F5CC1"/>
    <w:rsid w:val="00573A6D"/>
    <w:rsid w:val="0064536F"/>
    <w:rsid w:val="00664A9B"/>
    <w:rsid w:val="006C2D62"/>
    <w:rsid w:val="007E68E5"/>
    <w:rsid w:val="00860DE8"/>
    <w:rsid w:val="009A3791"/>
    <w:rsid w:val="009C5A87"/>
    <w:rsid w:val="00A3010C"/>
    <w:rsid w:val="00A65D64"/>
    <w:rsid w:val="00BC3684"/>
    <w:rsid w:val="00BC7C8D"/>
    <w:rsid w:val="00C07633"/>
    <w:rsid w:val="00C61B6E"/>
    <w:rsid w:val="00CF487D"/>
    <w:rsid w:val="00D32F1F"/>
    <w:rsid w:val="00E27D0D"/>
    <w:rsid w:val="00EB2E2F"/>
    <w:rsid w:val="00EB71BE"/>
    <w:rsid w:val="00EF2F2C"/>
    <w:rsid w:val="00EF4E94"/>
    <w:rsid w:val="00F7337D"/>
    <w:rsid w:val="00F75304"/>
    <w:rsid w:val="00F9761D"/>
    <w:rsid w:val="00FA4EE0"/>
    <w:rsid w:val="00FD399C"/>
    <w:rsid w:val="00FD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421C5"/>
  <w15:chartTrackingRefBased/>
  <w15:docId w15:val="{7F0D3F00-6E3E-4CD5-ABEB-A3DCDAE22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87D"/>
    <w:pPr>
      <w:widowControl w:val="0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4A540F"/>
    <w:pPr>
      <w:keepNext/>
      <w:keepLines/>
      <w:spacing w:before="480" w:after="80"/>
      <w:outlineLvl w:val="0"/>
    </w:pPr>
    <w:rPr>
      <w:rFonts w:cstheme="majorBidi"/>
      <w:b/>
      <w:sz w:val="2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3010C"/>
    <w:pPr>
      <w:keepNext/>
      <w:keepLines/>
      <w:spacing w:before="160" w:after="80"/>
      <w:outlineLvl w:val="1"/>
    </w:pPr>
    <w:rPr>
      <w:rFonts w:cstheme="majorBidi"/>
      <w:b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37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379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3791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379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379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379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379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540F"/>
    <w:rPr>
      <w:rFonts w:ascii="Times New Roman" w:eastAsia="宋体" w:hAnsi="Times New Roman" w:cstheme="majorBidi"/>
      <w:b/>
      <w:sz w:val="28"/>
      <w:szCs w:val="48"/>
    </w:rPr>
  </w:style>
  <w:style w:type="character" w:customStyle="1" w:styleId="20">
    <w:name w:val="标题 2 字符"/>
    <w:basedOn w:val="a0"/>
    <w:link w:val="2"/>
    <w:uiPriority w:val="9"/>
    <w:rsid w:val="00A3010C"/>
    <w:rPr>
      <w:rFonts w:ascii="Times New Roman" w:eastAsia="宋体" w:hAnsi="Times New Roman" w:cstheme="majorBidi"/>
      <w:b/>
      <w:sz w:val="24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A37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A379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A379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A379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A379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A379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A379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A379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A37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379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A37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37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A37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379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A379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A37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A379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A37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</Pages>
  <Words>1322</Words>
  <Characters>7538</Characters>
  <Application>Microsoft Office Word</Application>
  <DocSecurity>0</DocSecurity>
  <Lines>62</Lines>
  <Paragraphs>17</Paragraphs>
  <ScaleCrop>false</ScaleCrop>
  <Company/>
  <LinksUpToDate>false</LinksUpToDate>
  <CharactersWithSpaces>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24</cp:revision>
  <dcterms:created xsi:type="dcterms:W3CDTF">2025-09-15T11:09:00Z</dcterms:created>
  <dcterms:modified xsi:type="dcterms:W3CDTF">2025-09-16T07:06:00Z</dcterms:modified>
</cp:coreProperties>
</file>